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8C023" w14:textId="1BCA0C4E" w:rsidR="00526F6E" w:rsidRPr="009D7E76" w:rsidRDefault="00EB58EF" w:rsidP="00BF52E6">
      <w:pPr>
        <w:shd w:val="clear" w:color="auto" w:fill="FFFFFF"/>
        <w:spacing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2"/>
          <w:szCs w:val="32"/>
        </w:rPr>
      </w:pPr>
      <w:r w:rsidRPr="009D7E76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val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D08E84" wp14:editId="783BFA19">
                <wp:simplePos x="0" y="0"/>
                <wp:positionH relativeFrom="column">
                  <wp:posOffset>4930775</wp:posOffset>
                </wp:positionH>
                <wp:positionV relativeFrom="paragraph">
                  <wp:posOffset>0</wp:posOffset>
                </wp:positionV>
                <wp:extent cx="1130300" cy="914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6C4EB" w14:textId="44998EFE" w:rsidR="00E421CF" w:rsidRPr="00E421CF" w:rsidRDefault="00EB58E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F8249" wp14:editId="6A84CB49">
                                  <wp:extent cx="838200" cy="701040"/>
                                  <wp:effectExtent l="0" t="0" r="0" b="3810"/>
                                  <wp:docPr id="16" name="Picture 4" descr="A picture containing text, fabric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, fabr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912318" cy="7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08E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25pt;margin-top:0;width:89pt;height:1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" stroked="f">
                <v:textbox>
                  <w:txbxContent>
                    <w:p w14:paraId="7BE6C4EB" w14:textId="44998EFE" w:rsidR="00E421CF" w:rsidRPr="00E421CF" w:rsidRDefault="00EB58E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0F8249" wp14:editId="6A84CB49">
                            <wp:extent cx="838200" cy="701040"/>
                            <wp:effectExtent l="0" t="0" r="0" b="3810"/>
                            <wp:docPr id="16" name="Picture 4" descr="A picture containing text, fabric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, fabric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912318" cy="7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4610" w:rsidRPr="009D7E76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val="de-DE"/>
        </w:rPr>
        <w:drawing>
          <wp:anchor distT="0" distB="0" distL="114300" distR="114300" simplePos="0" relativeHeight="251661312" behindDoc="0" locked="0" layoutInCell="1" allowOverlap="1" wp14:anchorId="28B3792E" wp14:editId="78A372FB">
            <wp:simplePos x="0" y="0"/>
            <wp:positionH relativeFrom="column">
              <wp:posOffset>2357755</wp:posOffset>
            </wp:positionH>
            <wp:positionV relativeFrom="paragraph">
              <wp:posOffset>0</wp:posOffset>
            </wp:positionV>
            <wp:extent cx="1967865" cy="654050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9CE" w:rsidRPr="009D7E76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</w:rPr>
        <w:t xml:space="preserve">      </w:t>
      </w:r>
      <w:r w:rsidR="00E24610">
        <w:rPr>
          <w:rFonts w:ascii="Times New Roman" w:eastAsia="Times New Roman" w:hAnsi="Times New Roman" w:cs="Times New Roman"/>
          <w:b/>
          <w:bCs/>
          <w:noProof/>
          <w:color w:val="1F497D" w:themeColor="text2"/>
          <w:kern w:val="36"/>
          <w:sz w:val="32"/>
          <w:szCs w:val="32"/>
        </w:rPr>
        <w:drawing>
          <wp:inline distT="0" distB="0" distL="0" distR="0" wp14:anchorId="45E91F53" wp14:editId="4EE119D8">
            <wp:extent cx="1776295" cy="7239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9000" cy="72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CE" w:rsidRPr="009D7E76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</w:rPr>
        <w:t xml:space="preserve">                </w:t>
      </w:r>
    </w:p>
    <w:p w14:paraId="380D238D" w14:textId="0A6B76E1" w:rsidR="00526F6E" w:rsidRPr="009D7E76" w:rsidRDefault="00526F6E" w:rsidP="00BF52E6">
      <w:pPr>
        <w:shd w:val="clear" w:color="auto" w:fill="FFFFFF"/>
        <w:spacing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2"/>
          <w:szCs w:val="32"/>
        </w:rPr>
      </w:pPr>
    </w:p>
    <w:p w14:paraId="733D9C57" w14:textId="6962BC5F" w:rsidR="00E02C09" w:rsidRPr="009D7E76" w:rsidRDefault="00E02C09" w:rsidP="00BF52E6">
      <w:pPr>
        <w:shd w:val="clear" w:color="auto" w:fill="FFFFFF"/>
        <w:spacing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2"/>
          <w:szCs w:val="32"/>
        </w:rPr>
      </w:pPr>
    </w:p>
    <w:p w14:paraId="49525B21" w14:textId="6B3C7DF8" w:rsidR="00436882" w:rsidRPr="009D7E76" w:rsidRDefault="00E24610" w:rsidP="00BF52E6">
      <w:pPr>
        <w:pStyle w:val="Heading1"/>
        <w:spacing w:before="0" w:beforeAutospacing="0" w:after="0" w:afterAutospacing="0" w:line="360" w:lineRule="auto"/>
        <w:jc w:val="center"/>
        <w:rPr>
          <w:sz w:val="32"/>
          <w:szCs w:val="32"/>
          <w:lang w:val="en-US"/>
        </w:rPr>
      </w:pPr>
      <w:bookmarkStart w:id="0" w:name="_Hlk82681970"/>
      <w:r>
        <w:rPr>
          <w:sz w:val="32"/>
          <w:szCs w:val="32"/>
          <w:lang w:val="en-US"/>
        </w:rPr>
        <w:t xml:space="preserve">In the Shadows </w:t>
      </w:r>
      <w:r w:rsidR="00436882" w:rsidRPr="009D7E76">
        <w:rPr>
          <w:sz w:val="32"/>
          <w:szCs w:val="32"/>
          <w:lang w:val="en-US"/>
        </w:rPr>
        <w:t>of Religious Experience:</w:t>
      </w:r>
    </w:p>
    <w:p w14:paraId="7E2169E8" w14:textId="0477B78E" w:rsidR="00761DF1" w:rsidRPr="006A2145" w:rsidRDefault="00436882" w:rsidP="00BF52E6">
      <w:pPr>
        <w:pStyle w:val="Heading1"/>
        <w:spacing w:before="0" w:beforeAutospacing="0" w:after="0" w:afterAutospacing="0" w:line="360" w:lineRule="auto"/>
        <w:jc w:val="center"/>
        <w:rPr>
          <w:sz w:val="32"/>
          <w:szCs w:val="32"/>
          <w:lang w:val="en-US"/>
        </w:rPr>
      </w:pPr>
      <w:r w:rsidRPr="006A2145">
        <w:rPr>
          <w:sz w:val="32"/>
          <w:szCs w:val="32"/>
          <w:lang w:val="en-US"/>
        </w:rPr>
        <w:t>Hostility, Violence, &amp; Revenge</w:t>
      </w:r>
    </w:p>
    <w:p w14:paraId="7FC9662C" w14:textId="77777777" w:rsidR="000E7883" w:rsidRPr="006A2145" w:rsidRDefault="000E7883" w:rsidP="00BF52E6">
      <w:pPr>
        <w:pStyle w:val="Heading1"/>
        <w:spacing w:before="0" w:beforeAutospacing="0" w:after="0" w:afterAutospacing="0" w:line="360" w:lineRule="auto"/>
        <w:jc w:val="center"/>
        <w:rPr>
          <w:sz w:val="32"/>
          <w:szCs w:val="32"/>
          <w:lang w:val="en-US"/>
        </w:rPr>
      </w:pPr>
    </w:p>
    <w:bookmarkEnd w:id="0"/>
    <w:p w14:paraId="1B917463" w14:textId="2450B3C1" w:rsidR="00761DF1" w:rsidRPr="009D7E76" w:rsidRDefault="00761DF1" w:rsidP="00BF52E6">
      <w:pPr>
        <w:shd w:val="clear" w:color="auto" w:fill="FFFFFF"/>
        <w:spacing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2"/>
          <w:szCs w:val="22"/>
        </w:rPr>
      </w:pPr>
      <w:r w:rsidRPr="009D7E7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2"/>
          <w:szCs w:val="22"/>
        </w:rPr>
        <w:t>*</w:t>
      </w:r>
      <w:r w:rsidR="00511C7A" w:rsidRPr="009D7E7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2"/>
          <w:szCs w:val="22"/>
        </w:rPr>
        <w:t>All times are</w:t>
      </w:r>
      <w:r w:rsidR="00E30B81" w:rsidRPr="009D7E7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2"/>
          <w:szCs w:val="22"/>
        </w:rPr>
        <w:t xml:space="preserve"> set to Central European T</w:t>
      </w:r>
      <w:r w:rsidRPr="009D7E7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2"/>
          <w:szCs w:val="22"/>
        </w:rPr>
        <w:t>ime (Vienna</w:t>
      </w:r>
      <w:r w:rsidR="00D76CC6" w:rsidRPr="009D7E7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2"/>
          <w:szCs w:val="22"/>
        </w:rPr>
        <w:t xml:space="preserve"> </w:t>
      </w:r>
      <w:proofErr w:type="gramStart"/>
      <w:r w:rsidR="00D76CC6" w:rsidRPr="009D7E7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2"/>
          <w:szCs w:val="22"/>
        </w:rPr>
        <w:t>Austria</w:t>
      </w:r>
      <w:r w:rsidRPr="009D7E7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2"/>
          <w:szCs w:val="22"/>
        </w:rPr>
        <w:t>)*</w:t>
      </w:r>
      <w:proofErr w:type="gramEnd"/>
    </w:p>
    <w:p w14:paraId="44A424BF" w14:textId="6990D17B" w:rsidR="00526F6E" w:rsidRDefault="00526F6E" w:rsidP="00BF52E6">
      <w:pPr>
        <w:shd w:val="clear" w:color="auto" w:fill="FFFFFF"/>
        <w:spacing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14:paraId="73C1476D" w14:textId="77777777" w:rsidR="000E7883" w:rsidRPr="009D7E76" w:rsidRDefault="000E7883" w:rsidP="00BF52E6">
      <w:pPr>
        <w:shd w:val="clear" w:color="auto" w:fill="FFFFFF"/>
        <w:spacing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14:paraId="1724542E" w14:textId="3EEEF9A1" w:rsidR="00197A57" w:rsidRPr="000E7883" w:rsidRDefault="00190121" w:rsidP="000E7883">
      <w:pPr>
        <w:pStyle w:val="Heading3"/>
        <w:spacing w:before="0" w:line="360" w:lineRule="auto"/>
        <w:jc w:val="center"/>
        <w:rPr>
          <w:b/>
          <w:bCs/>
          <w:sz w:val="28"/>
          <w:szCs w:val="28"/>
          <w:u w:val="none"/>
        </w:rPr>
      </w:pPr>
      <w:r w:rsidRPr="000E7883">
        <w:rPr>
          <w:b/>
          <w:bCs/>
          <w:sz w:val="28"/>
          <w:szCs w:val="28"/>
          <w:u w:val="none"/>
        </w:rPr>
        <w:t>October 6</w:t>
      </w:r>
    </w:p>
    <w:p w14:paraId="70EB64C2" w14:textId="77777777" w:rsidR="00A00070" w:rsidRPr="000E7883" w:rsidRDefault="00A00070" w:rsidP="00BF52E6">
      <w:pPr>
        <w:spacing w:line="360" w:lineRule="auto"/>
        <w:rPr>
          <w:sz w:val="28"/>
          <w:szCs w:val="28"/>
        </w:rPr>
      </w:pPr>
    </w:p>
    <w:p w14:paraId="67BE1F8E" w14:textId="06596498" w:rsidR="00197A57" w:rsidRPr="009D7E76" w:rsidRDefault="00197A57" w:rsidP="00BF52E6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13:</w:t>
      </w:r>
      <w:r w:rsidR="00222568" w:rsidRPr="009D7E76">
        <w:rPr>
          <w:rFonts w:ascii="Times New Roman" w:hAnsi="Times New Roman"/>
          <w:sz w:val="22"/>
          <w:szCs w:val="22"/>
          <w:lang w:val="en-US"/>
        </w:rPr>
        <w:t>3</w:t>
      </w:r>
      <w:r w:rsidRPr="009D7E76">
        <w:rPr>
          <w:rFonts w:ascii="Times New Roman" w:hAnsi="Times New Roman"/>
          <w:sz w:val="22"/>
          <w:szCs w:val="22"/>
          <w:lang w:val="en-US"/>
        </w:rPr>
        <w:t>0-14:00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 xml:space="preserve">: 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Michael </w:t>
      </w:r>
      <w:r w:rsidR="004335C2" w:rsidRPr="009D7E76">
        <w:rPr>
          <w:rFonts w:ascii="Times New Roman" w:hAnsi="Times New Roman"/>
          <w:sz w:val="22"/>
          <w:szCs w:val="22"/>
          <w:lang w:val="en-US"/>
        </w:rPr>
        <w:t>STAUDIGL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 &amp; Jason </w:t>
      </w:r>
      <w:r w:rsidR="004335C2" w:rsidRPr="009D7E76">
        <w:rPr>
          <w:rFonts w:ascii="Times New Roman" w:hAnsi="Times New Roman"/>
          <w:sz w:val="22"/>
          <w:szCs w:val="22"/>
          <w:lang w:val="en-US"/>
        </w:rPr>
        <w:t xml:space="preserve">ALVIS </w:t>
      </w:r>
      <w:r w:rsidRPr="009D7E76">
        <w:rPr>
          <w:rFonts w:ascii="Times New Roman" w:hAnsi="Times New Roman"/>
          <w:sz w:val="22"/>
          <w:szCs w:val="22"/>
          <w:lang w:val="en-US"/>
        </w:rPr>
        <w:t>(Vienna)</w:t>
      </w:r>
      <w:r w:rsidR="000E7883">
        <w:rPr>
          <w:rFonts w:ascii="Times New Roman" w:hAnsi="Times New Roman"/>
          <w:sz w:val="22"/>
          <w:szCs w:val="22"/>
          <w:lang w:val="en-US"/>
        </w:rPr>
        <w:t>,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 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>“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Introduction: 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 xml:space="preserve">On secularism and its discontents, or: 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Why a Conference about </w:t>
      </w:r>
      <w:r w:rsidR="00436882" w:rsidRPr="009D7E76">
        <w:rPr>
          <w:rFonts w:ascii="Times New Roman" w:hAnsi="Times New Roman"/>
          <w:sz w:val="22"/>
          <w:szCs w:val="22"/>
          <w:lang w:val="en-US"/>
        </w:rPr>
        <w:t>the Dark Sides of Religious Experience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>?”</w:t>
      </w:r>
    </w:p>
    <w:p w14:paraId="5DC25D07" w14:textId="011AA43E" w:rsidR="000E7883" w:rsidRPr="00720F70" w:rsidRDefault="00761DF1" w:rsidP="00BF52E6">
      <w:pPr>
        <w:shd w:val="clear" w:color="auto" w:fill="FFFFFF"/>
        <w:spacing w:line="360" w:lineRule="auto"/>
        <w:textAlignment w:val="baseline"/>
        <w:outlineLvl w:val="0"/>
        <w:rPr>
          <w:rFonts w:ascii="Times New Roman" w:hAnsi="Times New Roman" w:cs="Times New Roman"/>
          <w:sz w:val="22"/>
          <w:szCs w:val="22"/>
        </w:rPr>
      </w:pPr>
      <w:r w:rsidRPr="009D7E76">
        <w:rPr>
          <w:rFonts w:ascii="Times New Roman" w:hAnsi="Times New Roman" w:cs="Times New Roman"/>
          <w:sz w:val="22"/>
          <w:szCs w:val="22"/>
        </w:rPr>
        <w:tab/>
      </w:r>
    </w:p>
    <w:p w14:paraId="44934CED" w14:textId="1277602F" w:rsidR="00592314" w:rsidRPr="001F414B" w:rsidRDefault="0033573E" w:rsidP="00BF52E6">
      <w:pPr>
        <w:pStyle w:val="Heading3"/>
        <w:spacing w:before="0" w:line="360" w:lineRule="auto"/>
        <w:rPr>
          <w:rFonts w:eastAsia="Times New Roman"/>
          <w:bCs/>
          <w:color w:val="548DD4" w:themeColor="text2" w:themeTint="99"/>
          <w:kern w:val="36"/>
        </w:rPr>
      </w:pPr>
      <w:r w:rsidRPr="001F414B">
        <w:rPr>
          <w:color w:val="548DD4" w:themeColor="text2" w:themeTint="99"/>
        </w:rPr>
        <w:t>Session 1</w:t>
      </w:r>
      <w:r w:rsidR="0014024A" w:rsidRPr="001F414B">
        <w:rPr>
          <w:color w:val="548DD4" w:themeColor="text2" w:themeTint="99"/>
        </w:rPr>
        <w:t>:</w:t>
      </w:r>
      <w:r w:rsidR="00F244E8" w:rsidRPr="001F414B">
        <w:rPr>
          <w:color w:val="548DD4" w:themeColor="text2" w:themeTint="99"/>
        </w:rPr>
        <w:t xml:space="preserve">  </w:t>
      </w:r>
      <w:proofErr w:type="spellStart"/>
      <w:r w:rsidR="00692F44" w:rsidRPr="001F414B">
        <w:rPr>
          <w:color w:val="548DD4" w:themeColor="text2" w:themeTint="99"/>
        </w:rPr>
        <w:t>Phenomenologies</w:t>
      </w:r>
      <w:proofErr w:type="spellEnd"/>
      <w:r w:rsidR="00692F44" w:rsidRPr="001F414B">
        <w:rPr>
          <w:color w:val="548DD4" w:themeColor="text2" w:themeTint="99"/>
        </w:rPr>
        <w:t xml:space="preserve"> of </w:t>
      </w:r>
      <w:r w:rsidR="0014024A" w:rsidRPr="001F414B">
        <w:rPr>
          <w:color w:val="548DD4" w:themeColor="text2" w:themeTint="99"/>
        </w:rPr>
        <w:t xml:space="preserve">Religious </w:t>
      </w:r>
      <w:r w:rsidR="00190121" w:rsidRPr="001F414B">
        <w:rPr>
          <w:color w:val="548DD4" w:themeColor="text2" w:themeTint="99"/>
        </w:rPr>
        <w:t>Violence</w:t>
      </w:r>
      <w:r w:rsidR="00222568" w:rsidRPr="001F414B">
        <w:rPr>
          <w:rStyle w:val="CommentReference"/>
          <w:color w:val="548DD4" w:themeColor="text2" w:themeTint="99"/>
          <w:sz w:val="22"/>
          <w:szCs w:val="22"/>
        </w:rPr>
        <w:t xml:space="preserve"> (</w:t>
      </w:r>
      <w:r w:rsidR="00F244E8" w:rsidRPr="001F414B">
        <w:rPr>
          <w:rFonts w:eastAsia="Times New Roman"/>
          <w:bCs/>
          <w:color w:val="548DD4" w:themeColor="text2" w:themeTint="99"/>
          <w:kern w:val="36"/>
        </w:rPr>
        <w:t>Moderator</w:t>
      </w:r>
      <w:r w:rsidR="006F1266" w:rsidRPr="001F414B">
        <w:rPr>
          <w:rFonts w:eastAsia="Times New Roman"/>
          <w:bCs/>
          <w:color w:val="548DD4" w:themeColor="text2" w:themeTint="99"/>
          <w:kern w:val="36"/>
        </w:rPr>
        <w:t xml:space="preserve">: </w:t>
      </w:r>
      <w:r w:rsidR="001F414B" w:rsidRPr="001F414B">
        <w:rPr>
          <w:rFonts w:eastAsia="Times New Roman"/>
          <w:bCs/>
          <w:color w:val="548DD4" w:themeColor="text2" w:themeTint="99"/>
          <w:kern w:val="36"/>
        </w:rPr>
        <w:t>Michael Staudigl</w:t>
      </w:r>
      <w:r w:rsidR="00F244E8" w:rsidRPr="001F414B">
        <w:rPr>
          <w:rFonts w:eastAsia="Times New Roman"/>
          <w:bCs/>
          <w:color w:val="548DD4" w:themeColor="text2" w:themeTint="99"/>
          <w:kern w:val="36"/>
        </w:rPr>
        <w:t>)</w:t>
      </w:r>
    </w:p>
    <w:p w14:paraId="1F6C3C85" w14:textId="77777777" w:rsidR="009D7E76" w:rsidRDefault="009D7E76" w:rsidP="00BF52E6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120117AB" w14:textId="228D3D0F" w:rsidR="00F244E8" w:rsidRPr="009D7E76" w:rsidRDefault="00F244E8" w:rsidP="00BF52E6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14:00-14:30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436882" w:rsidRPr="009D7E76">
        <w:rPr>
          <w:rFonts w:ascii="Times New Roman" w:hAnsi="Times New Roman"/>
          <w:sz w:val="22"/>
          <w:szCs w:val="22"/>
          <w:lang w:val="en-US"/>
        </w:rPr>
        <w:t xml:space="preserve"> </w:t>
      </w:r>
      <w:proofErr w:type="spellStart"/>
      <w:r w:rsidR="001D5BC5" w:rsidRPr="009D7E76">
        <w:rPr>
          <w:rFonts w:ascii="Times New Roman" w:hAnsi="Times New Roman"/>
          <w:sz w:val="22"/>
          <w:szCs w:val="22"/>
          <w:lang w:val="en-US"/>
        </w:rPr>
        <w:t>Tareq</w:t>
      </w:r>
      <w:proofErr w:type="spellEnd"/>
      <w:r w:rsidR="001D5BC5" w:rsidRPr="009D7E76">
        <w:rPr>
          <w:rFonts w:ascii="Times New Roman" w:hAnsi="Times New Roman"/>
          <w:sz w:val="22"/>
          <w:szCs w:val="22"/>
          <w:lang w:val="en-US"/>
        </w:rPr>
        <w:t xml:space="preserve"> A</w:t>
      </w:r>
      <w:r w:rsidR="004335C2" w:rsidRPr="009D7E76">
        <w:rPr>
          <w:rFonts w:ascii="Times New Roman" w:hAnsi="Times New Roman"/>
          <w:sz w:val="22"/>
          <w:szCs w:val="22"/>
          <w:lang w:val="en-US"/>
        </w:rPr>
        <w:t>YOUB</w:t>
      </w:r>
      <w:r w:rsidR="001D5BC5" w:rsidRPr="009D7E76">
        <w:rPr>
          <w:rFonts w:ascii="Times New Roman" w:hAnsi="Times New Roman"/>
          <w:sz w:val="22"/>
          <w:szCs w:val="22"/>
          <w:lang w:val="en-US"/>
        </w:rPr>
        <w:t xml:space="preserve">. </w:t>
      </w:r>
      <w:r w:rsidR="001D5BC5" w:rsidRPr="009D7E76">
        <w:rPr>
          <w:rFonts w:ascii="Times New Roman" w:hAnsi="Times New Roman"/>
          <w:i/>
          <w:color w:val="000000"/>
          <w:sz w:val="22"/>
          <w:szCs w:val="22"/>
          <w:lang w:val="en-US"/>
        </w:rPr>
        <w:t>Heroism and Being-Towards-Death: On Martyrdom in Contemporary Shi’ism</w:t>
      </w:r>
    </w:p>
    <w:p w14:paraId="50C9C118" w14:textId="421CB4D3" w:rsidR="00222568" w:rsidRPr="009D7E76" w:rsidRDefault="00F244E8" w:rsidP="00BF52E6">
      <w:pPr>
        <w:pStyle w:val="NormalWeb"/>
        <w:shd w:val="clear" w:color="auto" w:fill="FFFFFF"/>
        <w:spacing w:before="0" w:beforeAutospacing="0" w:after="0" w:afterAutospacing="0" w:line="360" w:lineRule="auto"/>
        <w:ind w:left="709" w:hanging="709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14:</w:t>
      </w:r>
      <w:r w:rsidR="00526F6E" w:rsidRPr="009D7E76">
        <w:rPr>
          <w:rFonts w:ascii="Times New Roman" w:hAnsi="Times New Roman"/>
          <w:sz w:val="22"/>
          <w:szCs w:val="22"/>
          <w:lang w:val="en-US"/>
        </w:rPr>
        <w:t>30</w:t>
      </w:r>
      <w:r w:rsidRPr="009D7E76">
        <w:rPr>
          <w:rFonts w:ascii="Times New Roman" w:hAnsi="Times New Roman"/>
          <w:sz w:val="22"/>
          <w:szCs w:val="22"/>
          <w:lang w:val="en-US"/>
        </w:rPr>
        <w:t>-15:</w:t>
      </w:r>
      <w:r w:rsidR="00526F6E" w:rsidRPr="009D7E76">
        <w:rPr>
          <w:rFonts w:ascii="Times New Roman" w:hAnsi="Times New Roman"/>
          <w:sz w:val="22"/>
          <w:szCs w:val="22"/>
          <w:lang w:val="en-US"/>
        </w:rPr>
        <w:t>0</w:t>
      </w:r>
      <w:r w:rsidR="00190121" w:rsidRPr="009D7E76">
        <w:rPr>
          <w:rFonts w:ascii="Times New Roman" w:hAnsi="Times New Roman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 xml:space="preserve">: </w:t>
      </w:r>
      <w:r w:rsidR="00190121" w:rsidRPr="009D7E76">
        <w:rPr>
          <w:rFonts w:ascii="Times New Roman" w:hAnsi="Times New Roman"/>
          <w:sz w:val="22"/>
          <w:szCs w:val="22"/>
          <w:lang w:val="en-US"/>
        </w:rPr>
        <w:t xml:space="preserve"> </w:t>
      </w:r>
      <w:proofErr w:type="spellStart"/>
      <w:r w:rsidR="00190121" w:rsidRPr="009D7E76">
        <w:rPr>
          <w:rFonts w:ascii="Times New Roman" w:hAnsi="Times New Roman"/>
          <w:sz w:val="22"/>
          <w:szCs w:val="22"/>
          <w:lang w:val="en-US"/>
        </w:rPr>
        <w:t>Nuzhat</w:t>
      </w:r>
      <w:proofErr w:type="spellEnd"/>
      <w:r w:rsidR="00190121" w:rsidRPr="009D7E76">
        <w:rPr>
          <w:rFonts w:ascii="Times New Roman" w:hAnsi="Times New Roman"/>
          <w:sz w:val="22"/>
          <w:szCs w:val="22"/>
          <w:lang w:val="en-US"/>
        </w:rPr>
        <w:t xml:space="preserve"> </w:t>
      </w:r>
      <w:r w:rsidR="00222568" w:rsidRPr="009D7E76">
        <w:rPr>
          <w:rFonts w:ascii="Times New Roman" w:hAnsi="Times New Roman"/>
          <w:sz w:val="22"/>
          <w:szCs w:val="22"/>
          <w:lang w:val="en-US"/>
        </w:rPr>
        <w:t>KHURSHID</w:t>
      </w:r>
      <w:r w:rsidR="004335C2" w:rsidRPr="009D7E76">
        <w:rPr>
          <w:rFonts w:ascii="Times New Roman" w:hAnsi="Times New Roman"/>
          <w:sz w:val="22"/>
          <w:szCs w:val="22"/>
          <w:lang w:val="en-US"/>
        </w:rPr>
        <w:t>,</w:t>
      </w:r>
      <w:r w:rsidR="00522BD1" w:rsidRPr="009D7E76">
        <w:rPr>
          <w:rFonts w:ascii="Times New Roman" w:hAnsi="Times New Roman"/>
          <w:sz w:val="22"/>
          <w:szCs w:val="22"/>
          <w:lang w:val="en-US"/>
        </w:rPr>
        <w:t xml:space="preserve"> </w:t>
      </w:r>
      <w:r w:rsidR="005A14BB" w:rsidRPr="005A14BB">
        <w:rPr>
          <w:rFonts w:ascii="Times New Roman" w:hAnsi="Times New Roman"/>
          <w:i/>
          <w:sz w:val="22"/>
          <w:szCs w:val="22"/>
          <w:lang w:val="en-US"/>
        </w:rPr>
        <w:t>“</w:t>
      </w:r>
      <w:r w:rsidR="00145024" w:rsidRPr="005A14BB">
        <w:rPr>
          <w:rFonts w:ascii="Times New Roman" w:hAnsi="Times New Roman"/>
          <w:i/>
          <w:sz w:val="22"/>
          <w:szCs w:val="22"/>
          <w:lang w:val="en-US"/>
        </w:rPr>
        <w:t>Legitimizing Transgression Within Faith. Islamic Psychoanalysis and Muslim Women’s Agency.</w:t>
      </w:r>
      <w:r w:rsidR="005A14BB" w:rsidRPr="005A14BB">
        <w:rPr>
          <w:rFonts w:ascii="Times New Roman" w:hAnsi="Times New Roman"/>
          <w:i/>
          <w:sz w:val="22"/>
          <w:szCs w:val="22"/>
          <w:lang w:val="en-US"/>
        </w:rPr>
        <w:t>”</w:t>
      </w:r>
    </w:p>
    <w:p w14:paraId="1FD3697F" w14:textId="761B961E" w:rsidR="00D326FA" w:rsidRDefault="00D326FA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1B5AF490" w14:textId="77777777" w:rsidR="00720F70" w:rsidRPr="009D7E76" w:rsidRDefault="00720F70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b/>
          <w:sz w:val="22"/>
          <w:szCs w:val="22"/>
          <w:lang w:val="en-US"/>
        </w:rPr>
      </w:pPr>
    </w:p>
    <w:p w14:paraId="51DAB5BD" w14:textId="0F4254F9" w:rsidR="00436882" w:rsidRPr="001F414B" w:rsidRDefault="00436882" w:rsidP="00BF52E6">
      <w:pPr>
        <w:pStyle w:val="Heading3"/>
        <w:spacing w:before="0" w:line="360" w:lineRule="auto"/>
        <w:rPr>
          <w:color w:val="548DD4" w:themeColor="text2" w:themeTint="99"/>
        </w:rPr>
      </w:pPr>
      <w:r w:rsidRPr="001F414B">
        <w:rPr>
          <w:color w:val="548DD4" w:themeColor="text2" w:themeTint="99"/>
        </w:rPr>
        <w:t xml:space="preserve">Session 2: </w:t>
      </w:r>
      <w:r w:rsidR="003A494C" w:rsidRPr="001F414B">
        <w:rPr>
          <w:color w:val="548DD4" w:themeColor="text2" w:themeTint="99"/>
        </w:rPr>
        <w:t xml:space="preserve">Revenge of the Sacred </w:t>
      </w:r>
      <w:r w:rsidRPr="001F414B">
        <w:rPr>
          <w:color w:val="548DD4" w:themeColor="text2" w:themeTint="99"/>
        </w:rPr>
        <w:t xml:space="preserve">(Moderator: </w:t>
      </w:r>
      <w:r w:rsidR="006F1266" w:rsidRPr="001F414B">
        <w:rPr>
          <w:rFonts w:eastAsia="Times New Roman"/>
          <w:bCs/>
          <w:color w:val="548DD4" w:themeColor="text2" w:themeTint="99"/>
        </w:rPr>
        <w:t>Michael D. Barber</w:t>
      </w:r>
      <w:r w:rsidRPr="001F414B">
        <w:rPr>
          <w:rFonts w:eastAsia="Times New Roman"/>
          <w:bCs/>
          <w:color w:val="548DD4" w:themeColor="text2" w:themeTint="99"/>
        </w:rPr>
        <w:t>)</w:t>
      </w:r>
    </w:p>
    <w:p w14:paraId="1D6C91A0" w14:textId="77777777" w:rsidR="00197A57" w:rsidRPr="009D7E76" w:rsidRDefault="00197A57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50738B5D" w14:textId="5F6C3E7C" w:rsidR="00222568" w:rsidRPr="009D7E76" w:rsidRDefault="00C542D7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1</w:t>
      </w:r>
      <w:r w:rsidR="00E24610">
        <w:rPr>
          <w:rFonts w:ascii="Times New Roman" w:hAnsi="Times New Roman" w:cs="Times New Roman"/>
          <w:b w:val="0"/>
          <w:sz w:val="22"/>
          <w:szCs w:val="22"/>
          <w:lang w:val="en-US"/>
        </w:rPr>
        <w:t>5</w:t>
      </w:r>
      <w:r w:rsidR="009E5996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="009E5996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-1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5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3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436882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Thomas S</w:t>
      </w:r>
      <w:r w:rsidR="00222568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OJER,</w:t>
      </w:r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“</w:t>
      </w:r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The conjuncture of religious revenge and attention: Looking at the “Pope’s revenge” through the eyes of Simone Weil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”</w:t>
      </w:r>
    </w:p>
    <w:p w14:paraId="40A44EE1" w14:textId="01A3ED49" w:rsidR="00436882" w:rsidRPr="009D7E76" w:rsidRDefault="00C542D7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1</w:t>
      </w:r>
      <w:r w:rsidR="005C0BD5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5</w:t>
      </w:r>
      <w:r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:</w:t>
      </w:r>
      <w:r w:rsidR="005C0BD5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3</w:t>
      </w:r>
      <w:r w:rsidR="00222568"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0</w:t>
      </w:r>
      <w:r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-1</w:t>
      </w:r>
      <w:r w:rsidR="00E24610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6</w:t>
      </w:r>
      <w:r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:</w:t>
      </w:r>
      <w:r w:rsidR="005C0BD5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0</w:t>
      </w:r>
      <w:r w:rsidR="00436882"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0</w:t>
      </w:r>
      <w:r w:rsidR="0014024A"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:</w:t>
      </w:r>
      <w:r w:rsidR="00DD4FB3"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 xml:space="preserve"> Eric </w:t>
      </w:r>
      <w:r w:rsidR="00222568"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BIEN,</w:t>
      </w:r>
      <w:r w:rsidR="00DD4FB3"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 xml:space="preserve"> </w:t>
      </w:r>
      <w:r w:rsidR="00592314" w:rsidRPr="009D7E76">
        <w:rPr>
          <w:rFonts w:ascii="Times New Roman" w:eastAsia="Times New Roman" w:hAnsi="Times New Roman" w:cs="Times New Roman"/>
          <w:b w:val="0"/>
          <w:sz w:val="22"/>
          <w:szCs w:val="22"/>
          <w:lang w:val="en-US"/>
        </w:rPr>
        <w:t>“</w:t>
      </w:r>
      <w:r w:rsidR="00DD4FB3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The Double-sidedness of the Frown: Revenge as a Spiral of Satisfaction and Provocation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”</w:t>
      </w:r>
    </w:p>
    <w:p w14:paraId="70B64089" w14:textId="77777777" w:rsidR="005C0BD5" w:rsidRDefault="005C0BD5" w:rsidP="00BF07BB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66CA1799" w14:textId="65B94DA1" w:rsidR="00E24610" w:rsidRPr="009D7E76" w:rsidRDefault="00E24610" w:rsidP="005C0BD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>
        <w:rPr>
          <w:rFonts w:ascii="Times New Roman" w:hAnsi="Times New Roman"/>
          <w:sz w:val="22"/>
          <w:szCs w:val="22"/>
          <w:lang w:val="en-US"/>
        </w:rPr>
        <w:t>6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5C0BD5">
        <w:rPr>
          <w:rFonts w:ascii="Times New Roman" w:hAnsi="Times New Roman"/>
          <w:sz w:val="22"/>
          <w:szCs w:val="22"/>
          <w:lang w:val="en-US"/>
        </w:rPr>
        <w:t>0</w:t>
      </w:r>
      <w:r w:rsidRPr="009D7E76">
        <w:rPr>
          <w:rFonts w:ascii="Times New Roman" w:hAnsi="Times New Roman"/>
          <w:sz w:val="22"/>
          <w:szCs w:val="22"/>
          <w:lang w:val="en-US"/>
        </w:rPr>
        <w:t>0-1</w:t>
      </w:r>
      <w:r w:rsidR="005C0BD5">
        <w:rPr>
          <w:rFonts w:ascii="Times New Roman" w:hAnsi="Times New Roman"/>
          <w:sz w:val="22"/>
          <w:szCs w:val="22"/>
          <w:lang w:val="en-US"/>
        </w:rPr>
        <w:t>6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5C0BD5">
        <w:rPr>
          <w:rFonts w:ascii="Times New Roman" w:hAnsi="Times New Roman"/>
          <w:sz w:val="22"/>
          <w:szCs w:val="22"/>
          <w:lang w:val="en-US"/>
        </w:rPr>
        <w:t>3</w:t>
      </w:r>
      <w:r w:rsidRPr="009D7E76">
        <w:rPr>
          <w:rFonts w:ascii="Times New Roman" w:hAnsi="Times New Roman"/>
          <w:sz w:val="22"/>
          <w:szCs w:val="22"/>
          <w:lang w:val="en-US"/>
        </w:rPr>
        <w:t>0 ****BREAK****</w:t>
      </w:r>
    </w:p>
    <w:p w14:paraId="71F83945" w14:textId="721AE29D" w:rsidR="00E24610" w:rsidRPr="00BF07BB" w:rsidRDefault="00E24610" w:rsidP="00BF07BB">
      <w:pPr>
        <w:pStyle w:val="NormalWeb"/>
        <w:shd w:val="clear" w:color="auto" w:fill="FFFFFF"/>
        <w:spacing w:before="0" w:beforeAutospacing="0" w:after="0" w:afterAutospacing="0" w:line="360" w:lineRule="auto"/>
        <w:ind w:left="567" w:right="567"/>
        <w:jc w:val="both"/>
        <w:textAlignment w:val="baseline"/>
        <w:rPr>
          <w:rFonts w:ascii="Times New Roman" w:hAnsi="Times New Roman"/>
          <w:b/>
          <w:sz w:val="24"/>
          <w:szCs w:val="24"/>
          <w:lang w:val="en-US"/>
        </w:rPr>
      </w:pPr>
      <w:r w:rsidRPr="00BF07BB">
        <w:rPr>
          <w:rFonts w:ascii="Times New Roman" w:hAnsi="Times New Roman"/>
          <w:b/>
          <w:sz w:val="24"/>
          <w:szCs w:val="24"/>
          <w:lang w:val="en-US"/>
        </w:rPr>
        <w:lastRenderedPageBreak/>
        <w:t>1</w:t>
      </w:r>
      <w:r w:rsidR="005C0BD5">
        <w:rPr>
          <w:rFonts w:ascii="Times New Roman" w:hAnsi="Times New Roman"/>
          <w:b/>
          <w:sz w:val="24"/>
          <w:szCs w:val="24"/>
          <w:lang w:val="en-US"/>
        </w:rPr>
        <w:t>6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>:</w:t>
      </w:r>
      <w:r w:rsidR="005C0BD5">
        <w:rPr>
          <w:rFonts w:ascii="Times New Roman" w:hAnsi="Times New Roman"/>
          <w:b/>
          <w:sz w:val="24"/>
          <w:szCs w:val="24"/>
          <w:lang w:val="en-US"/>
        </w:rPr>
        <w:t>3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>0-1</w:t>
      </w:r>
      <w:r w:rsidR="005C0BD5">
        <w:rPr>
          <w:rFonts w:ascii="Times New Roman" w:hAnsi="Times New Roman"/>
          <w:b/>
          <w:sz w:val="24"/>
          <w:szCs w:val="24"/>
          <w:lang w:val="en-US"/>
        </w:rPr>
        <w:t>7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>:</w:t>
      </w:r>
      <w:r w:rsidR="005C0BD5">
        <w:rPr>
          <w:rFonts w:ascii="Times New Roman" w:hAnsi="Times New Roman"/>
          <w:b/>
          <w:sz w:val="24"/>
          <w:szCs w:val="24"/>
          <w:lang w:val="en-US"/>
        </w:rPr>
        <w:t>3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 xml:space="preserve">0: </w:t>
      </w:r>
      <w:r w:rsidR="00BF07BB" w:rsidRPr="00BF07BB">
        <w:rPr>
          <w:rFonts w:ascii="Times New Roman" w:hAnsi="Times New Roman"/>
          <w:b/>
          <w:sz w:val="24"/>
          <w:szCs w:val="24"/>
          <w:lang w:val="en-US"/>
        </w:rPr>
        <w:t>Keynote lecture by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 xml:space="preserve"> J. </w:t>
      </w:r>
      <w:r w:rsidR="00BF07BB" w:rsidRPr="00BF07BB">
        <w:rPr>
          <w:rFonts w:ascii="Times New Roman" w:hAnsi="Times New Roman"/>
          <w:b/>
          <w:sz w:val="24"/>
          <w:szCs w:val="24"/>
          <w:lang w:val="en-US"/>
        </w:rPr>
        <w:t xml:space="preserve">AARON 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>SIMMONS</w:t>
      </w:r>
      <w:r w:rsidR="00BF07BB" w:rsidRPr="00BF07BB">
        <w:rPr>
          <w:rFonts w:ascii="Times New Roman" w:hAnsi="Times New Roman"/>
          <w:b/>
          <w:sz w:val="24"/>
          <w:szCs w:val="24"/>
          <w:lang w:val="en-US"/>
        </w:rPr>
        <w:t>,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F07BB" w:rsidRPr="00BF07BB">
        <w:rPr>
          <w:rFonts w:ascii="Times New Roman" w:hAnsi="Times New Roman"/>
          <w:b/>
          <w:bCs/>
          <w:sz w:val="24"/>
          <w:szCs w:val="24"/>
          <w:lang w:val="en-US"/>
        </w:rPr>
        <w:t xml:space="preserve">“There are A-holes Everywhere on BS Mountain: Evangelical </w:t>
      </w:r>
      <w:proofErr w:type="spellStart"/>
      <w:r w:rsidR="00BF07BB" w:rsidRPr="00BF07BB">
        <w:rPr>
          <w:rFonts w:ascii="Times New Roman" w:hAnsi="Times New Roman"/>
          <w:b/>
          <w:bCs/>
          <w:sz w:val="24"/>
          <w:szCs w:val="24"/>
          <w:lang w:val="en-US"/>
        </w:rPr>
        <w:t>Conspiracism</w:t>
      </w:r>
      <w:proofErr w:type="spellEnd"/>
      <w:r w:rsidR="00BF07BB" w:rsidRPr="00BF07BB">
        <w:rPr>
          <w:rFonts w:ascii="Times New Roman" w:hAnsi="Times New Roman"/>
          <w:b/>
          <w:bCs/>
          <w:sz w:val="24"/>
          <w:szCs w:val="24"/>
          <w:lang w:val="en-US"/>
        </w:rPr>
        <w:t xml:space="preserve"> and Epistemic Violence” 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 xml:space="preserve">(Moderator: </w:t>
      </w:r>
      <w:r w:rsidR="00BF07BB" w:rsidRPr="00BF07BB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Jason </w:t>
      </w:r>
      <w:r w:rsidR="001F414B" w:rsidRPr="00BF07BB">
        <w:rPr>
          <w:rFonts w:ascii="Times New Roman" w:eastAsia="Times New Roman" w:hAnsi="Times New Roman"/>
          <w:b/>
          <w:sz w:val="24"/>
          <w:szCs w:val="24"/>
          <w:lang w:val="en-US"/>
        </w:rPr>
        <w:t>W. Alvis</w:t>
      </w:r>
      <w:r w:rsidRPr="00BF07BB">
        <w:rPr>
          <w:rFonts w:ascii="Times New Roman" w:hAnsi="Times New Roman"/>
          <w:b/>
          <w:sz w:val="24"/>
          <w:szCs w:val="24"/>
          <w:lang w:val="en-US"/>
        </w:rPr>
        <w:t>)</w:t>
      </w:r>
    </w:p>
    <w:p w14:paraId="0463283A" w14:textId="164514CF" w:rsidR="00D326FA" w:rsidRDefault="00D326FA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eastAsia="Times New Roman" w:hAnsi="Times New Roman"/>
          <w:bCs/>
          <w:color w:val="1F497D" w:themeColor="text2"/>
          <w:kern w:val="36"/>
          <w:sz w:val="22"/>
          <w:szCs w:val="22"/>
          <w:lang w:val="en-US"/>
        </w:rPr>
      </w:pPr>
    </w:p>
    <w:p w14:paraId="733BFF85" w14:textId="77777777" w:rsidR="005C0BD5" w:rsidRPr="009D7E76" w:rsidRDefault="005C0BD5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eastAsia="Times New Roman" w:hAnsi="Times New Roman"/>
          <w:bCs/>
          <w:color w:val="1F497D" w:themeColor="text2"/>
          <w:kern w:val="36"/>
          <w:sz w:val="22"/>
          <w:szCs w:val="22"/>
          <w:lang w:val="en-US"/>
        </w:rPr>
      </w:pPr>
    </w:p>
    <w:p w14:paraId="78A82808" w14:textId="6B931395" w:rsidR="00B8331C" w:rsidRPr="001F414B" w:rsidRDefault="00436882" w:rsidP="00BF52E6">
      <w:pPr>
        <w:pStyle w:val="Heading3"/>
        <w:spacing w:before="0" w:line="360" w:lineRule="auto"/>
        <w:rPr>
          <w:color w:val="548DD4" w:themeColor="text2" w:themeTint="99"/>
        </w:rPr>
      </w:pPr>
      <w:r w:rsidRPr="001F414B">
        <w:rPr>
          <w:color w:val="548DD4" w:themeColor="text2" w:themeTint="99"/>
        </w:rPr>
        <w:t>Session 3</w:t>
      </w:r>
      <w:r w:rsidR="0033573E" w:rsidRPr="001F414B">
        <w:rPr>
          <w:color w:val="548DD4" w:themeColor="text2" w:themeTint="99"/>
        </w:rPr>
        <w:t>:</w:t>
      </w:r>
      <w:r w:rsidR="00D76CC6" w:rsidRPr="001F414B">
        <w:rPr>
          <w:color w:val="548DD4" w:themeColor="text2" w:themeTint="99"/>
        </w:rPr>
        <w:t xml:space="preserve"> </w:t>
      </w:r>
      <w:r w:rsidR="003A494C" w:rsidRPr="001F414B">
        <w:rPr>
          <w:color w:val="548DD4" w:themeColor="text2" w:themeTint="99"/>
        </w:rPr>
        <w:t>The Pol</w:t>
      </w:r>
      <w:r w:rsidR="00190121" w:rsidRPr="001F414B">
        <w:rPr>
          <w:color w:val="548DD4" w:themeColor="text2" w:themeTint="99"/>
        </w:rPr>
        <w:t xml:space="preserve">iticization of Transcendence </w:t>
      </w:r>
      <w:r w:rsidR="00571FAE" w:rsidRPr="001F414B">
        <w:rPr>
          <w:color w:val="548DD4" w:themeColor="text2" w:themeTint="99"/>
        </w:rPr>
        <w:t>(</w:t>
      </w:r>
      <w:r w:rsidR="00B8331C" w:rsidRPr="001F414B">
        <w:rPr>
          <w:color w:val="548DD4" w:themeColor="text2" w:themeTint="99"/>
        </w:rPr>
        <w:t>Moderator:</w:t>
      </w:r>
      <w:r w:rsidRPr="001F414B">
        <w:rPr>
          <w:color w:val="548DD4" w:themeColor="text2" w:themeTint="99"/>
        </w:rPr>
        <w:t xml:space="preserve"> </w:t>
      </w:r>
      <w:r w:rsidR="00D31D29" w:rsidRPr="001F414B">
        <w:rPr>
          <w:rFonts w:eastAsia="Times New Roman"/>
          <w:bCs/>
          <w:color w:val="548DD4" w:themeColor="text2" w:themeTint="99"/>
        </w:rPr>
        <w:t>Emil Salim</w:t>
      </w:r>
      <w:r w:rsidR="00571FAE" w:rsidRPr="001F414B">
        <w:rPr>
          <w:rFonts w:eastAsia="Times New Roman"/>
          <w:bCs/>
          <w:color w:val="548DD4" w:themeColor="text2" w:themeTint="99"/>
        </w:rPr>
        <w:t>)</w:t>
      </w:r>
    </w:p>
    <w:p w14:paraId="1B0E4F5C" w14:textId="04E58D2E" w:rsidR="00526F6E" w:rsidRPr="009D7E76" w:rsidRDefault="00526F6E" w:rsidP="00BF52E6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297E1958" w14:textId="71D9493A" w:rsidR="003509DA" w:rsidRPr="009D7E76" w:rsidRDefault="00C542D7" w:rsidP="006A6713">
      <w:pPr>
        <w:pStyle w:val="NormalWeb"/>
        <w:shd w:val="clear" w:color="auto" w:fill="FFFFFF"/>
        <w:spacing w:before="0" w:beforeAutospacing="0" w:after="0" w:afterAutospacing="0" w:line="360" w:lineRule="auto"/>
        <w:ind w:left="340" w:hanging="340"/>
        <w:textAlignment w:val="baseline"/>
        <w:rPr>
          <w:rFonts w:ascii="Times New Roman" w:eastAsia="Times New Roman" w:hAnsi="Times New Roman"/>
          <w:bCs/>
          <w:sz w:val="22"/>
          <w:szCs w:val="22"/>
          <w:lang w:val="en-US"/>
        </w:rPr>
      </w:pPr>
      <w:r w:rsidRPr="009D7E76">
        <w:rPr>
          <w:rFonts w:ascii="Times New Roman" w:eastAsia="Times New Roman" w:hAnsi="Times New Roman"/>
          <w:bCs/>
          <w:sz w:val="22"/>
          <w:szCs w:val="22"/>
          <w:lang w:val="en-US"/>
        </w:rPr>
        <w:t>1</w:t>
      </w:r>
      <w:r w:rsidR="005C0BD5">
        <w:rPr>
          <w:rFonts w:ascii="Times New Roman" w:eastAsia="Times New Roman" w:hAnsi="Times New Roman"/>
          <w:bCs/>
          <w:sz w:val="22"/>
          <w:szCs w:val="22"/>
          <w:lang w:val="en-US"/>
        </w:rPr>
        <w:t>7</w:t>
      </w:r>
      <w:r w:rsidRPr="009D7E76">
        <w:rPr>
          <w:rFonts w:ascii="Times New Roman" w:eastAsia="Times New Roman" w:hAnsi="Times New Roman"/>
          <w:bCs/>
          <w:sz w:val="22"/>
          <w:szCs w:val="22"/>
          <w:lang w:val="en-US"/>
        </w:rPr>
        <w:t>:</w:t>
      </w:r>
      <w:r w:rsidR="005C0BD5">
        <w:rPr>
          <w:rFonts w:ascii="Times New Roman" w:eastAsia="Times New Roman" w:hAnsi="Times New Roman"/>
          <w:bCs/>
          <w:sz w:val="22"/>
          <w:szCs w:val="22"/>
          <w:lang w:val="en-US"/>
        </w:rPr>
        <w:t>3</w:t>
      </w:r>
      <w:r w:rsidRPr="009D7E76">
        <w:rPr>
          <w:rFonts w:ascii="Times New Roman" w:eastAsia="Times New Roman" w:hAnsi="Times New Roman"/>
          <w:bCs/>
          <w:sz w:val="22"/>
          <w:szCs w:val="22"/>
          <w:lang w:val="en-US"/>
        </w:rPr>
        <w:t>0</w:t>
      </w:r>
      <w:r w:rsidR="003A494C" w:rsidRPr="009D7E76">
        <w:rPr>
          <w:rFonts w:ascii="Times New Roman" w:hAnsi="Times New Roman"/>
          <w:b/>
          <w:sz w:val="22"/>
          <w:szCs w:val="22"/>
          <w:lang w:val="en-US"/>
        </w:rPr>
        <w:t>–</w:t>
      </w:r>
      <w:r w:rsidR="00B451E1" w:rsidRPr="009D7E76">
        <w:rPr>
          <w:rFonts w:ascii="Times New Roman" w:hAnsi="Times New Roman"/>
          <w:sz w:val="22"/>
          <w:szCs w:val="22"/>
          <w:lang w:val="en-US"/>
        </w:rPr>
        <w:t>18:</w:t>
      </w:r>
      <w:r w:rsidR="005C0BD5">
        <w:rPr>
          <w:rFonts w:ascii="Times New Roman" w:hAnsi="Times New Roman"/>
          <w:sz w:val="22"/>
          <w:szCs w:val="22"/>
          <w:lang w:val="en-US"/>
        </w:rPr>
        <w:t>0</w:t>
      </w:r>
      <w:r w:rsidR="00B451E1" w:rsidRPr="009D7E76">
        <w:rPr>
          <w:rFonts w:ascii="Times New Roman" w:hAnsi="Times New Roman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3A494C" w:rsidRPr="009D7E76">
        <w:rPr>
          <w:rFonts w:ascii="Times New Roman" w:hAnsi="Times New Roman"/>
          <w:b/>
          <w:sz w:val="22"/>
          <w:szCs w:val="22"/>
          <w:lang w:val="en-US"/>
        </w:rPr>
        <w:t xml:space="preserve"> </w:t>
      </w:r>
      <w:r w:rsidR="003A494C" w:rsidRPr="009D7E76">
        <w:rPr>
          <w:rFonts w:ascii="Times New Roman" w:hAnsi="Times New Roman"/>
          <w:sz w:val="22"/>
          <w:szCs w:val="22"/>
          <w:lang w:val="en-US"/>
        </w:rPr>
        <w:t xml:space="preserve">Jan </w:t>
      </w:r>
      <w:r w:rsidR="00222568" w:rsidRPr="009D7E76">
        <w:rPr>
          <w:rFonts w:ascii="Times New Roman" w:hAnsi="Times New Roman"/>
          <w:sz w:val="22"/>
          <w:szCs w:val="22"/>
          <w:lang w:val="en-US"/>
        </w:rPr>
        <w:t>CERNY</w:t>
      </w:r>
      <w:r w:rsidR="003A494C" w:rsidRPr="009D7E76">
        <w:rPr>
          <w:rFonts w:ascii="Times New Roman" w:hAnsi="Times New Roman"/>
          <w:sz w:val="22"/>
          <w:szCs w:val="22"/>
          <w:lang w:val="en-US"/>
        </w:rPr>
        <w:t xml:space="preserve">, </w:t>
      </w:r>
      <w:r w:rsidR="00592314" w:rsidRPr="009D7E76">
        <w:rPr>
          <w:rFonts w:ascii="Times New Roman" w:hAnsi="Times New Roman"/>
          <w:sz w:val="22"/>
          <w:szCs w:val="22"/>
          <w:lang w:val="en-US"/>
        </w:rPr>
        <w:t>“</w:t>
      </w:r>
      <w:r w:rsidR="003A494C" w:rsidRPr="009D7E76">
        <w:rPr>
          <w:rFonts w:ascii="Times New Roman" w:eastAsia="Times New Roman" w:hAnsi="Times New Roman"/>
          <w:color w:val="000000"/>
          <w:sz w:val="22"/>
          <w:szCs w:val="22"/>
          <w:bdr w:val="none" w:sz="0" w:space="0" w:color="auto" w:frame="1"/>
          <w:lang w:val="en-US" w:eastAsia="cs-CZ"/>
        </w:rPr>
        <w:t xml:space="preserve">Étienne </w:t>
      </w:r>
      <w:proofErr w:type="spellStart"/>
      <w:r w:rsidR="003A494C" w:rsidRPr="009D7E76">
        <w:rPr>
          <w:rFonts w:ascii="Times New Roman" w:eastAsia="Times New Roman" w:hAnsi="Times New Roman"/>
          <w:color w:val="000000"/>
          <w:sz w:val="22"/>
          <w:szCs w:val="22"/>
          <w:bdr w:val="none" w:sz="0" w:space="0" w:color="auto" w:frame="1"/>
          <w:lang w:val="en-US" w:eastAsia="cs-CZ"/>
        </w:rPr>
        <w:t>Balibar</w:t>
      </w:r>
      <w:proofErr w:type="spellEnd"/>
      <w:r w:rsidR="003A494C" w:rsidRPr="009D7E76">
        <w:rPr>
          <w:rFonts w:ascii="Times New Roman" w:eastAsia="Times New Roman" w:hAnsi="Times New Roman"/>
          <w:color w:val="000000"/>
          <w:sz w:val="22"/>
          <w:szCs w:val="22"/>
          <w:bdr w:val="none" w:sz="0" w:space="0" w:color="auto" w:frame="1"/>
          <w:lang w:val="en-US" w:eastAsia="cs-CZ"/>
        </w:rPr>
        <w:t xml:space="preserve">: Secularization as a </w:t>
      </w:r>
      <w:r w:rsidR="003A494C" w:rsidRPr="009D7E76">
        <w:rPr>
          <w:rFonts w:ascii="Times New Roman" w:hAnsi="Times New Roman"/>
          <w:sz w:val="22"/>
          <w:szCs w:val="22"/>
          <w:lang w:val="en-US"/>
        </w:rPr>
        <w:t>Suppression</w:t>
      </w:r>
      <w:r w:rsidR="003A494C" w:rsidRPr="009D7E76">
        <w:rPr>
          <w:rFonts w:ascii="Times New Roman" w:eastAsia="Times New Roman" w:hAnsi="Times New Roman"/>
          <w:color w:val="000000"/>
          <w:sz w:val="22"/>
          <w:szCs w:val="22"/>
          <w:bdr w:val="none" w:sz="0" w:space="0" w:color="auto" w:frame="1"/>
          <w:lang w:val="en-US" w:eastAsia="cs-CZ"/>
        </w:rPr>
        <w:t xml:space="preserve"> or Transformation of Religious Experience?</w:t>
      </w:r>
      <w:r w:rsidR="00592314" w:rsidRPr="009D7E76">
        <w:rPr>
          <w:rFonts w:ascii="Times New Roman" w:eastAsia="Times New Roman" w:hAnsi="Times New Roman"/>
          <w:color w:val="000000"/>
          <w:sz w:val="22"/>
          <w:szCs w:val="22"/>
          <w:bdr w:val="none" w:sz="0" w:space="0" w:color="auto" w:frame="1"/>
          <w:lang w:val="en-US" w:eastAsia="cs-CZ"/>
        </w:rPr>
        <w:t>”</w:t>
      </w:r>
      <w:r w:rsidR="00511C7A" w:rsidRPr="009D7E76">
        <w:rPr>
          <w:rFonts w:ascii="Times New Roman" w:hAnsi="Times New Roman"/>
          <w:sz w:val="22"/>
          <w:szCs w:val="22"/>
          <w:lang w:val="en-US"/>
        </w:rPr>
        <w:t xml:space="preserve"> </w:t>
      </w:r>
    </w:p>
    <w:p w14:paraId="659F0F72" w14:textId="4DCB6D35" w:rsidR="003509DA" w:rsidRDefault="00B451E1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18: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0-1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8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3</w:t>
      </w:r>
      <w:r w:rsidR="003509D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: </w:t>
      </w:r>
      <w:proofErr w:type="spellStart"/>
      <w:r w:rsidR="0019012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Thomasz</w:t>
      </w:r>
      <w:proofErr w:type="spellEnd"/>
      <w:r w:rsidR="0019012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  <w:r w:rsidR="00222568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NIEZGODA,</w:t>
      </w:r>
      <w:r w:rsidR="0019012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“</w:t>
      </w:r>
      <w:r w:rsidR="0019012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Violence as </w:t>
      </w:r>
      <w:proofErr w:type="gramStart"/>
      <w:r w:rsidR="0019012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an</w:t>
      </w:r>
      <w:proofErr w:type="gramEnd"/>
      <w:r w:rsidR="0019012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Response. Eric </w:t>
      </w:r>
      <w:proofErr w:type="spellStart"/>
      <w:r w:rsidR="0019012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Voegelin</w:t>
      </w:r>
      <w:proofErr w:type="spellEnd"/>
      <w:r w:rsidR="0019012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on the Ambivalence of the Experience of Transcendence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”"</w:t>
      </w:r>
    </w:p>
    <w:p w14:paraId="678C9160" w14:textId="5FC6859A" w:rsidR="00526F6E" w:rsidRDefault="00526F6E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5E00618D" w14:textId="77777777" w:rsidR="005C0BD5" w:rsidRPr="009D7E76" w:rsidRDefault="005C0BD5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2465F46A" w14:textId="44F932CC" w:rsidR="003509DA" w:rsidRPr="009D7E76" w:rsidRDefault="00B451E1" w:rsidP="00BF07BB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 w:rsidR="005C0BD5">
        <w:rPr>
          <w:rFonts w:ascii="Times New Roman" w:hAnsi="Times New Roman"/>
          <w:sz w:val="22"/>
          <w:szCs w:val="22"/>
          <w:lang w:val="en-US"/>
        </w:rPr>
        <w:t>8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5C0BD5">
        <w:rPr>
          <w:rFonts w:ascii="Times New Roman" w:hAnsi="Times New Roman"/>
          <w:sz w:val="22"/>
          <w:szCs w:val="22"/>
          <w:lang w:val="en-US"/>
        </w:rPr>
        <w:t>3</w:t>
      </w:r>
      <w:r w:rsidR="003509DA" w:rsidRPr="009D7E76">
        <w:rPr>
          <w:rFonts w:ascii="Times New Roman" w:hAnsi="Times New Roman"/>
          <w:sz w:val="22"/>
          <w:szCs w:val="22"/>
          <w:lang w:val="en-US"/>
        </w:rPr>
        <w:t>0-19:</w:t>
      </w:r>
      <w:r w:rsidR="005C0BD5">
        <w:rPr>
          <w:rFonts w:ascii="Times New Roman" w:hAnsi="Times New Roman"/>
          <w:sz w:val="22"/>
          <w:szCs w:val="22"/>
          <w:lang w:val="en-US"/>
        </w:rPr>
        <w:t>0</w:t>
      </w:r>
      <w:r w:rsidR="003509DA" w:rsidRPr="009D7E76">
        <w:rPr>
          <w:rFonts w:ascii="Times New Roman" w:hAnsi="Times New Roman"/>
          <w:sz w:val="22"/>
          <w:szCs w:val="22"/>
          <w:lang w:val="en-US"/>
        </w:rPr>
        <w:t>0 - ****BREAK****</w:t>
      </w:r>
    </w:p>
    <w:p w14:paraId="18B00FB9" w14:textId="4FAB3AAF" w:rsidR="000E7883" w:rsidRDefault="000E7883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76F72AF4" w14:textId="77777777" w:rsidR="005C0BD5" w:rsidRPr="009D7E76" w:rsidRDefault="005C0BD5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40A2AFC7" w14:textId="1A1EFEA1" w:rsidR="00220F1D" w:rsidRPr="001F414B" w:rsidRDefault="00EB1CA7" w:rsidP="00BF52E6">
      <w:pPr>
        <w:pStyle w:val="Heading3"/>
        <w:spacing w:before="0" w:line="360" w:lineRule="auto"/>
        <w:rPr>
          <w:color w:val="548DD4" w:themeColor="text2" w:themeTint="99"/>
        </w:rPr>
      </w:pPr>
      <w:r w:rsidRPr="001F414B">
        <w:rPr>
          <w:color w:val="548DD4" w:themeColor="text2" w:themeTint="99"/>
        </w:rPr>
        <w:t xml:space="preserve">Session </w:t>
      </w:r>
      <w:r w:rsidR="0014024A" w:rsidRPr="001F414B">
        <w:rPr>
          <w:color w:val="548DD4" w:themeColor="text2" w:themeTint="99"/>
        </w:rPr>
        <w:t>4</w:t>
      </w:r>
      <w:r w:rsidR="0033573E" w:rsidRPr="001F414B">
        <w:rPr>
          <w:color w:val="548DD4" w:themeColor="text2" w:themeTint="99"/>
        </w:rPr>
        <w:t>:</w:t>
      </w:r>
      <w:r w:rsidRPr="001F414B">
        <w:rPr>
          <w:color w:val="548DD4" w:themeColor="text2" w:themeTint="99"/>
        </w:rPr>
        <w:t xml:space="preserve"> </w:t>
      </w:r>
      <w:r w:rsidR="00222568" w:rsidRPr="001F414B">
        <w:rPr>
          <w:color w:val="548DD4" w:themeColor="text2" w:themeTint="99"/>
        </w:rPr>
        <w:t>Rea</w:t>
      </w:r>
      <w:r w:rsidR="00D31D29" w:rsidRPr="001F414B">
        <w:rPr>
          <w:color w:val="548DD4" w:themeColor="text2" w:themeTint="99"/>
        </w:rPr>
        <w:t>s</w:t>
      </w:r>
      <w:r w:rsidR="00222568" w:rsidRPr="001F414B">
        <w:rPr>
          <w:color w:val="548DD4" w:themeColor="text2" w:themeTint="99"/>
        </w:rPr>
        <w:t xml:space="preserve">sessing </w:t>
      </w:r>
      <w:r w:rsidR="003A494C" w:rsidRPr="001F414B">
        <w:rPr>
          <w:color w:val="548DD4" w:themeColor="text2" w:themeTint="99"/>
        </w:rPr>
        <w:t xml:space="preserve">Political </w:t>
      </w:r>
      <w:proofErr w:type="gramStart"/>
      <w:r w:rsidR="003A494C" w:rsidRPr="001F414B">
        <w:rPr>
          <w:color w:val="548DD4" w:themeColor="text2" w:themeTint="99"/>
        </w:rPr>
        <w:t>Theology</w:t>
      </w:r>
      <w:r w:rsidR="0031542E" w:rsidRPr="001F414B">
        <w:rPr>
          <w:color w:val="548DD4" w:themeColor="text2" w:themeTint="99"/>
        </w:rPr>
        <w:t xml:space="preserve"> </w:t>
      </w:r>
      <w:r w:rsidR="00222568" w:rsidRPr="001F414B">
        <w:rPr>
          <w:color w:val="548DD4" w:themeColor="text2" w:themeTint="99"/>
        </w:rPr>
        <w:t xml:space="preserve"> </w:t>
      </w:r>
      <w:r w:rsidR="00571FAE" w:rsidRPr="001F414B">
        <w:rPr>
          <w:color w:val="548DD4" w:themeColor="text2" w:themeTint="99"/>
        </w:rPr>
        <w:t>(</w:t>
      </w:r>
      <w:proofErr w:type="gramEnd"/>
      <w:r w:rsidR="003509DA" w:rsidRPr="001F414B">
        <w:rPr>
          <w:color w:val="548DD4" w:themeColor="text2" w:themeTint="99"/>
        </w:rPr>
        <w:t xml:space="preserve">Moderator: </w:t>
      </w:r>
      <w:r w:rsidR="005A14BB">
        <w:rPr>
          <w:rFonts w:eastAsia="Times New Roman"/>
          <w:bCs/>
          <w:color w:val="548DD4" w:themeColor="text2" w:themeTint="99"/>
        </w:rPr>
        <w:t>Jason Alvis</w:t>
      </w:r>
      <w:r w:rsidR="00571FAE" w:rsidRPr="001F414B">
        <w:rPr>
          <w:rFonts w:eastAsia="Times New Roman"/>
          <w:bCs/>
          <w:color w:val="548DD4" w:themeColor="text2" w:themeTint="99"/>
        </w:rPr>
        <w:t>)</w:t>
      </w:r>
    </w:p>
    <w:p w14:paraId="73BAE4B6" w14:textId="77777777" w:rsidR="00592314" w:rsidRPr="009D7E76" w:rsidRDefault="00592314" w:rsidP="00BF52E6">
      <w:pPr>
        <w:pStyle w:val="Heading1"/>
        <w:spacing w:before="0" w:beforeAutospacing="0" w:after="0" w:afterAutospacing="0" w:line="360" w:lineRule="auto"/>
        <w:rPr>
          <w:rFonts w:ascii="Times New Roman" w:hAnsi="Times New Roman" w:cs="Times New Roman"/>
          <w:b w:val="0"/>
          <w:sz w:val="22"/>
          <w:szCs w:val="22"/>
          <w:lang w:val="en-US"/>
        </w:rPr>
      </w:pPr>
    </w:p>
    <w:p w14:paraId="5290C4D0" w14:textId="139745DB" w:rsidR="003509DA" w:rsidRPr="009D7E76" w:rsidRDefault="006D4356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19: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0-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19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3</w:t>
      </w:r>
      <w:r w:rsidR="00F713FF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: </w:t>
      </w:r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  <w:r w:rsidR="00B451E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Michele G</w:t>
      </w:r>
      <w:r w:rsidR="00FC0FF0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IUL</w:t>
      </w:r>
      <w:r w:rsidR="00B451E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I</w:t>
      </w:r>
      <w:r w:rsidR="00222568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,</w:t>
      </w:r>
      <w:r w:rsidR="00B451E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“</w:t>
      </w:r>
      <w:r w:rsidR="00B777B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George </w:t>
      </w:r>
      <w:proofErr w:type="spellStart"/>
      <w:r w:rsidR="00B777B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Bata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i</w:t>
      </w:r>
      <w:r w:rsidR="00B777B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lle’s</w:t>
      </w:r>
      <w:proofErr w:type="spellEnd"/>
      <w:r w:rsidR="00B777B1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interpretation of the Death of God as a way to understand the postmodern human condition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”</w:t>
      </w:r>
    </w:p>
    <w:p w14:paraId="5D4A4216" w14:textId="1A701D00" w:rsidR="00222568" w:rsidRPr="009D7E76" w:rsidRDefault="005C0BD5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>
        <w:rPr>
          <w:rFonts w:ascii="Times New Roman" w:hAnsi="Times New Roman" w:cs="Times New Roman"/>
          <w:b w:val="0"/>
          <w:sz w:val="22"/>
          <w:szCs w:val="22"/>
          <w:lang w:val="en-US"/>
        </w:rPr>
        <w:t>19</w:t>
      </w:r>
      <w:r w:rsidR="006D4356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>
        <w:rPr>
          <w:rFonts w:ascii="Times New Roman" w:hAnsi="Times New Roman" w:cs="Times New Roman"/>
          <w:b w:val="0"/>
          <w:sz w:val="22"/>
          <w:szCs w:val="22"/>
          <w:lang w:val="en-US"/>
        </w:rPr>
        <w:t>3</w:t>
      </w:r>
      <w:r w:rsidR="006D4356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0-20:</w:t>
      </w:r>
      <w:r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="00F713FF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: </w:t>
      </w:r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Ahmad </w:t>
      </w:r>
      <w:r w:rsidR="00222568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BOSTANI, 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“</w:t>
      </w:r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Phenomenology of the Imagination and Anti-Secular Ideologies: Henry Corbin’s </w:t>
      </w:r>
      <w:proofErr w:type="spellStart"/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Theologico</w:t>
      </w:r>
      <w:proofErr w:type="spellEnd"/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-Political Legacy Reconsidered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”</w:t>
      </w:r>
      <w:r w:rsidR="003A494C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</w:t>
      </w:r>
    </w:p>
    <w:p w14:paraId="1AA25E3E" w14:textId="74A7D593" w:rsidR="00222568" w:rsidRPr="009D7E76" w:rsidRDefault="00222568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20: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00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-2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5C0BD5">
        <w:rPr>
          <w:rFonts w:ascii="Times New Roman" w:hAnsi="Times New Roman" w:cs="Times New Roman"/>
          <w:b w:val="0"/>
          <w:sz w:val="22"/>
          <w:szCs w:val="22"/>
          <w:lang w:val="en-US"/>
        </w:rPr>
        <w:t>3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Paul SLAMA, 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“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On the ‘psycho-theological’ structure of modernity and social violence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”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 </w:t>
      </w:r>
    </w:p>
    <w:p w14:paraId="0E7BBA62" w14:textId="45A05B8E" w:rsidR="000E7883" w:rsidRDefault="000E7883" w:rsidP="000E7883"/>
    <w:p w14:paraId="33E53FA3" w14:textId="7CC71D03" w:rsidR="00E24610" w:rsidRDefault="00E24610" w:rsidP="000E7883"/>
    <w:p w14:paraId="7DB10342" w14:textId="77777777" w:rsidR="00E24610" w:rsidRPr="000E7883" w:rsidRDefault="00E24610" w:rsidP="000E7883"/>
    <w:p w14:paraId="52110AB8" w14:textId="2BAB7B43" w:rsidR="00526F6E" w:rsidRPr="000E7883" w:rsidRDefault="00190121" w:rsidP="000E7883">
      <w:pPr>
        <w:pStyle w:val="Heading3"/>
        <w:spacing w:before="0" w:line="360" w:lineRule="auto"/>
        <w:jc w:val="center"/>
        <w:rPr>
          <w:b/>
          <w:sz w:val="30"/>
          <w:szCs w:val="30"/>
          <w:u w:val="none"/>
        </w:rPr>
      </w:pPr>
      <w:r w:rsidRPr="000E7883">
        <w:rPr>
          <w:b/>
          <w:sz w:val="30"/>
          <w:szCs w:val="30"/>
          <w:u w:val="none"/>
        </w:rPr>
        <w:t xml:space="preserve">October </w:t>
      </w:r>
      <w:r w:rsidR="00761DF1" w:rsidRPr="000E7883">
        <w:rPr>
          <w:b/>
          <w:sz w:val="30"/>
          <w:szCs w:val="30"/>
          <w:u w:val="none"/>
        </w:rPr>
        <w:t>7</w:t>
      </w:r>
    </w:p>
    <w:p w14:paraId="0AA4467C" w14:textId="77777777" w:rsidR="000E7883" w:rsidRPr="000E7883" w:rsidRDefault="000E7883" w:rsidP="00BF52E6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7B40701D" w14:textId="0CEFA648" w:rsidR="00592314" w:rsidRPr="001F414B" w:rsidRDefault="00857735" w:rsidP="00BF52E6">
      <w:pPr>
        <w:pStyle w:val="Heading3"/>
        <w:spacing w:before="0" w:line="360" w:lineRule="auto"/>
        <w:rPr>
          <w:color w:val="548DD4" w:themeColor="text2" w:themeTint="99"/>
        </w:rPr>
      </w:pPr>
      <w:r w:rsidRPr="001F414B">
        <w:rPr>
          <w:color w:val="548DD4" w:themeColor="text2" w:themeTint="99"/>
        </w:rPr>
        <w:t xml:space="preserve">Session </w:t>
      </w:r>
      <w:r w:rsidR="0014024A" w:rsidRPr="001F414B">
        <w:rPr>
          <w:color w:val="548DD4" w:themeColor="text2" w:themeTint="99"/>
        </w:rPr>
        <w:t>5</w:t>
      </w:r>
      <w:r w:rsidRPr="001F414B">
        <w:rPr>
          <w:color w:val="548DD4" w:themeColor="text2" w:themeTint="99"/>
        </w:rPr>
        <w:t>: Enmity a</w:t>
      </w:r>
      <w:r w:rsidR="005B04C4" w:rsidRPr="001F414B">
        <w:rPr>
          <w:color w:val="548DD4" w:themeColor="text2" w:themeTint="99"/>
        </w:rPr>
        <w:t>nd</w:t>
      </w:r>
      <w:r w:rsidRPr="001F414B">
        <w:rPr>
          <w:color w:val="548DD4" w:themeColor="text2" w:themeTint="99"/>
        </w:rPr>
        <w:t xml:space="preserve"> the politicization of religious truth (Moderator: Michael Staudigl)</w:t>
      </w:r>
    </w:p>
    <w:p w14:paraId="6ABD70FE" w14:textId="77777777" w:rsidR="00592314" w:rsidRPr="000E7883" w:rsidRDefault="00592314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18"/>
          <w:szCs w:val="18"/>
          <w:lang w:val="en-US"/>
        </w:rPr>
      </w:pPr>
    </w:p>
    <w:p w14:paraId="27463AEB" w14:textId="77777777" w:rsidR="000E7883" w:rsidRDefault="00857735" w:rsidP="006A6713">
      <w:pPr>
        <w:pStyle w:val="NormalWeb"/>
        <w:shd w:val="clear" w:color="auto" w:fill="FFFFFF"/>
        <w:spacing w:before="0" w:beforeAutospacing="0" w:after="0" w:afterAutospacing="0" w:line="360" w:lineRule="auto"/>
        <w:ind w:left="340" w:hanging="340"/>
        <w:textAlignment w:val="baseline"/>
        <w:rPr>
          <w:rFonts w:ascii="Times New Roman" w:hAnsi="Times New Roman"/>
          <w:bCs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14:00-14:30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>: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 </w:t>
      </w:r>
      <w:r w:rsidRPr="009D7E76">
        <w:rPr>
          <w:rFonts w:ascii="Times New Roman" w:hAnsi="Times New Roman"/>
          <w:sz w:val="22"/>
          <w:szCs w:val="22"/>
          <w:shd w:val="clear" w:color="auto" w:fill="FFFFFF"/>
          <w:lang w:val="en-US"/>
        </w:rPr>
        <w:t xml:space="preserve">Osman Gazi </w:t>
      </w:r>
      <w:r w:rsidR="0014024A" w:rsidRPr="009D7E76">
        <w:rPr>
          <w:rFonts w:ascii="Times New Roman" w:hAnsi="Times New Roman"/>
          <w:sz w:val="22"/>
          <w:szCs w:val="22"/>
          <w:shd w:val="clear" w:color="auto" w:fill="FFFFFF"/>
          <w:lang w:val="en-US"/>
        </w:rPr>
        <w:t>BIRGÜL</w:t>
      </w:r>
      <w:r w:rsidR="00254737" w:rsidRPr="009D7E76">
        <w:rPr>
          <w:rFonts w:ascii="Times New Roman" w:hAnsi="Times New Roman"/>
          <w:sz w:val="22"/>
          <w:szCs w:val="22"/>
          <w:shd w:val="clear" w:color="auto" w:fill="FFFFFF"/>
          <w:lang w:val="en-US"/>
        </w:rPr>
        <w:t>,</w:t>
      </w:r>
      <w:r w:rsidRPr="009D7E76">
        <w:rPr>
          <w:rFonts w:ascii="Times New Roman" w:hAnsi="Times New Roman"/>
          <w:sz w:val="22"/>
          <w:szCs w:val="22"/>
          <w:shd w:val="clear" w:color="auto" w:fill="FFFFFF"/>
          <w:lang w:val="en-US"/>
        </w:rPr>
        <w:t xml:space="preserve"> </w:t>
      </w:r>
      <w:r w:rsidR="0014024A" w:rsidRPr="009D7E76">
        <w:rPr>
          <w:rFonts w:ascii="Times New Roman" w:hAnsi="Times New Roman"/>
          <w:sz w:val="22"/>
          <w:szCs w:val="22"/>
          <w:shd w:val="clear" w:color="auto" w:fill="FFFFFF"/>
          <w:lang w:val="en-US"/>
        </w:rPr>
        <w:t>“</w:t>
      </w:r>
      <w:r w:rsidRPr="009D7E76">
        <w:rPr>
          <w:rFonts w:ascii="Times New Roman" w:hAnsi="Times New Roman"/>
          <w:bCs/>
          <w:sz w:val="22"/>
          <w:szCs w:val="22"/>
          <w:lang w:val="en-US"/>
        </w:rPr>
        <w:t>On the Politicization and Instrumentalization of Truth:</w:t>
      </w:r>
    </w:p>
    <w:p w14:paraId="75ACECFD" w14:textId="189500A3" w:rsidR="00857735" w:rsidRPr="009D7E76" w:rsidRDefault="00857735" w:rsidP="006A6713">
      <w:pPr>
        <w:pStyle w:val="NormalWeb"/>
        <w:shd w:val="clear" w:color="auto" w:fill="FFFFFF"/>
        <w:spacing w:before="0" w:beforeAutospacing="0" w:after="0" w:afterAutospacing="0" w:line="360" w:lineRule="auto"/>
        <w:ind w:left="340" w:hanging="340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bCs/>
          <w:sz w:val="22"/>
          <w:szCs w:val="22"/>
          <w:lang w:val="en-US"/>
        </w:rPr>
        <w:t>A Hermeneutical Phenomenological Analysis</w:t>
      </w:r>
      <w:r w:rsidR="0014024A" w:rsidRPr="009D7E76">
        <w:rPr>
          <w:rFonts w:ascii="Times New Roman" w:hAnsi="Times New Roman"/>
          <w:bCs/>
          <w:sz w:val="22"/>
          <w:szCs w:val="22"/>
          <w:lang w:val="en-US"/>
        </w:rPr>
        <w:t>”</w:t>
      </w:r>
    </w:p>
    <w:p w14:paraId="060CAE95" w14:textId="31671018" w:rsidR="00857735" w:rsidRPr="009D7E76" w:rsidRDefault="00857735" w:rsidP="006A6713">
      <w:pPr>
        <w:spacing w:line="360" w:lineRule="auto"/>
        <w:ind w:left="340" w:hanging="340"/>
        <w:rPr>
          <w:rFonts w:ascii="Times New Roman" w:hAnsi="Times New Roman" w:cs="Times New Roman"/>
          <w:bCs/>
          <w:sz w:val="22"/>
          <w:szCs w:val="22"/>
        </w:rPr>
      </w:pPr>
      <w:r w:rsidRPr="009D7E76">
        <w:rPr>
          <w:rFonts w:ascii="Times New Roman" w:hAnsi="Times New Roman" w:cs="Times New Roman"/>
          <w:sz w:val="22"/>
          <w:szCs w:val="22"/>
        </w:rPr>
        <w:t>14:30-15:00</w:t>
      </w:r>
      <w:r w:rsidR="0014024A" w:rsidRPr="009D7E76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9D7E76">
        <w:rPr>
          <w:rFonts w:ascii="Times New Roman" w:hAnsi="Times New Roman" w:cs="Times New Roman"/>
          <w:sz w:val="22"/>
          <w:szCs w:val="22"/>
          <w:lang w:val="en-PH"/>
        </w:rPr>
        <w:t>Macej</w:t>
      </w:r>
      <w:proofErr w:type="spellEnd"/>
      <w:r w:rsidRPr="009D7E76">
        <w:rPr>
          <w:rFonts w:ascii="Times New Roman" w:hAnsi="Times New Roman" w:cs="Times New Roman"/>
          <w:sz w:val="22"/>
          <w:szCs w:val="22"/>
          <w:lang w:val="en-PH"/>
        </w:rPr>
        <w:t xml:space="preserve"> </w:t>
      </w:r>
      <w:r w:rsidR="0014024A" w:rsidRPr="009D7E76">
        <w:rPr>
          <w:rFonts w:ascii="Times New Roman" w:hAnsi="Times New Roman" w:cs="Times New Roman"/>
          <w:sz w:val="22"/>
          <w:szCs w:val="22"/>
          <w:lang w:val="en-PH"/>
        </w:rPr>
        <w:t>WITKOWSKI,</w:t>
      </w:r>
      <w:r w:rsidRPr="009D7E76">
        <w:rPr>
          <w:rFonts w:ascii="Times New Roman" w:hAnsi="Times New Roman" w:cs="Times New Roman"/>
          <w:sz w:val="22"/>
          <w:szCs w:val="22"/>
          <w:lang w:val="en-PH"/>
        </w:rPr>
        <w:t xml:space="preserve"> </w:t>
      </w:r>
      <w:r w:rsidR="0014024A" w:rsidRPr="009D7E76">
        <w:rPr>
          <w:rFonts w:ascii="Times New Roman" w:hAnsi="Times New Roman" w:cs="Times New Roman"/>
          <w:sz w:val="22"/>
          <w:szCs w:val="22"/>
          <w:lang w:val="en-PH"/>
        </w:rPr>
        <w:t>“</w:t>
      </w:r>
      <w:r w:rsidRPr="009D7E76">
        <w:rPr>
          <w:rFonts w:ascii="Times New Roman" w:hAnsi="Times New Roman" w:cs="Times New Roman"/>
          <w:bCs/>
          <w:sz w:val="22"/>
          <w:szCs w:val="22"/>
        </w:rPr>
        <w:t>Philosophy, Catholicism and Judaism in inter-war Germany: Walter Benjamin and Carl Schmitt on political violence</w:t>
      </w:r>
      <w:r w:rsidR="0014024A" w:rsidRPr="009D7E76">
        <w:rPr>
          <w:rFonts w:ascii="Times New Roman" w:hAnsi="Times New Roman" w:cs="Times New Roman"/>
          <w:bCs/>
          <w:sz w:val="22"/>
          <w:szCs w:val="22"/>
        </w:rPr>
        <w:t>”</w:t>
      </w:r>
    </w:p>
    <w:p w14:paraId="59E1427B" w14:textId="07B5E604" w:rsidR="005B04C4" w:rsidRDefault="005B04C4" w:rsidP="006A6713">
      <w:pPr>
        <w:pStyle w:val="NormalWeb"/>
        <w:shd w:val="clear" w:color="auto" w:fill="FFFFFF"/>
        <w:spacing w:before="0" w:beforeAutospacing="0" w:after="0" w:afterAutospacing="0" w:line="360" w:lineRule="auto"/>
        <w:ind w:left="340" w:hanging="340"/>
        <w:textAlignment w:val="baseline"/>
        <w:rPr>
          <w:rFonts w:ascii="Times New Roman" w:eastAsia="Times New Roman" w:hAnsi="Times New Roman"/>
          <w:b/>
          <w:bCs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15:00-</w:t>
      </w:r>
      <w:r w:rsidRPr="009D7E76">
        <w:rPr>
          <w:rFonts w:ascii="Times New Roman" w:eastAsia="Times New Roman" w:hAnsi="Times New Roman"/>
          <w:bCs/>
          <w:sz w:val="22"/>
          <w:szCs w:val="22"/>
          <w:lang w:val="en-US"/>
        </w:rPr>
        <w:t xml:space="preserve">15:30: 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Barbara </w:t>
      </w:r>
      <w:r w:rsidR="00D326FA" w:rsidRPr="009D7E76">
        <w:rPr>
          <w:rFonts w:ascii="Times New Roman" w:hAnsi="Times New Roman"/>
          <w:sz w:val="22"/>
          <w:szCs w:val="22"/>
          <w:lang w:val="en-US"/>
        </w:rPr>
        <w:t>LORENZ</w:t>
      </w:r>
      <w:r w:rsidRPr="009D7E76">
        <w:rPr>
          <w:rFonts w:ascii="Times New Roman" w:hAnsi="Times New Roman"/>
          <w:sz w:val="22"/>
          <w:szCs w:val="22"/>
          <w:lang w:val="en-US"/>
        </w:rPr>
        <w:t>, “</w:t>
      </w:r>
      <w:r w:rsidRPr="009D7E76">
        <w:rPr>
          <w:rFonts w:ascii="Times New Roman" w:hAnsi="Times New Roman"/>
          <w:bCs/>
          <w:sz w:val="22"/>
          <w:szCs w:val="22"/>
          <w:lang w:val="en-US"/>
        </w:rPr>
        <w:t>Migration of religious narratives of hostility &amp; violence in (post)modern conspiracy myths”</w:t>
      </w:r>
      <w:r w:rsidRPr="009D7E76">
        <w:rPr>
          <w:rFonts w:ascii="Times New Roman" w:eastAsia="Times New Roman" w:hAnsi="Times New Roman"/>
          <w:b/>
          <w:bCs/>
          <w:sz w:val="22"/>
          <w:szCs w:val="22"/>
          <w:lang w:val="en-US"/>
        </w:rPr>
        <w:t xml:space="preserve"> </w:t>
      </w:r>
    </w:p>
    <w:p w14:paraId="6845D8FB" w14:textId="10E4029E" w:rsidR="000E7883" w:rsidRPr="005C0BD5" w:rsidRDefault="00ED4F8F" w:rsidP="005C0BD5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bCs w:val="0"/>
          <w:sz w:val="22"/>
          <w:szCs w:val="22"/>
          <w:lang w:val="en-US"/>
        </w:rPr>
      </w:pP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1</w:t>
      </w:r>
      <w:r>
        <w:rPr>
          <w:rFonts w:ascii="Times New Roman" w:hAnsi="Times New Roman" w:cs="Times New Roman"/>
          <w:b w:val="0"/>
          <w:sz w:val="22"/>
          <w:szCs w:val="22"/>
          <w:lang w:val="en-US"/>
        </w:rPr>
        <w:t>5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>
        <w:rPr>
          <w:rFonts w:ascii="Times New Roman" w:hAnsi="Times New Roman" w:cs="Times New Roman"/>
          <w:b w:val="0"/>
          <w:sz w:val="22"/>
          <w:szCs w:val="22"/>
          <w:lang w:val="en-US"/>
        </w:rPr>
        <w:t>3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0-1</w:t>
      </w:r>
      <w:r>
        <w:rPr>
          <w:rFonts w:ascii="Times New Roman" w:hAnsi="Times New Roman" w:cs="Times New Roman"/>
          <w:b w:val="0"/>
          <w:sz w:val="22"/>
          <w:szCs w:val="22"/>
          <w:lang w:val="en-US"/>
        </w:rPr>
        <w:t>6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0: Georg HARFENSTELLER, “</w:t>
      </w:r>
      <w:r w:rsidRPr="009D7E76">
        <w:rPr>
          <w:rFonts w:ascii="Times New Roman" w:hAnsi="Times New Roman" w:cs="Times New Roman"/>
          <w:b w:val="0"/>
          <w:bCs w:val="0"/>
          <w:sz w:val="22"/>
          <w:szCs w:val="22"/>
          <w:lang w:val="en-US"/>
        </w:rPr>
        <w:t>Hostility and the effective direction of religious</w:t>
      </w:r>
      <w:r>
        <w:rPr>
          <w:rFonts w:ascii="Times New Roman" w:hAnsi="Times New Roman" w:cs="Times New Roman"/>
          <w:b w:val="0"/>
          <w:bCs w:val="0"/>
          <w:sz w:val="22"/>
          <w:szCs w:val="22"/>
          <w:lang w:val="en-US"/>
        </w:rPr>
        <w:t xml:space="preserve"> </w:t>
      </w:r>
      <w:proofErr w:type="spellStart"/>
      <w:r w:rsidRPr="009D7E76">
        <w:rPr>
          <w:rFonts w:ascii="Times New Roman" w:hAnsi="Times New Roman" w:cs="Times New Roman"/>
          <w:b w:val="0"/>
          <w:bCs w:val="0"/>
          <w:sz w:val="22"/>
          <w:szCs w:val="22"/>
          <w:lang w:val="en-US"/>
        </w:rPr>
        <w:t>communitarisation</w:t>
      </w:r>
      <w:proofErr w:type="spellEnd"/>
      <w:r w:rsidRPr="009D7E76">
        <w:rPr>
          <w:rFonts w:ascii="Times New Roman" w:hAnsi="Times New Roman" w:cs="Times New Roman"/>
          <w:b w:val="0"/>
          <w:bCs w:val="0"/>
          <w:sz w:val="22"/>
          <w:szCs w:val="22"/>
          <w:lang w:val="en-US"/>
        </w:rPr>
        <w:t>”</w:t>
      </w:r>
    </w:p>
    <w:p w14:paraId="034BA1A9" w14:textId="0337DB9D" w:rsidR="00D82116" w:rsidRDefault="00D82116" w:rsidP="000E7883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eastAsia="Times New Roman" w:hAnsi="Times New Roman"/>
          <w:b/>
          <w:bCs/>
          <w:sz w:val="22"/>
          <w:szCs w:val="22"/>
          <w:lang w:val="en-US"/>
        </w:rPr>
      </w:pPr>
    </w:p>
    <w:p w14:paraId="10F0CB03" w14:textId="77777777" w:rsidR="005C0BD5" w:rsidRPr="000E7883" w:rsidRDefault="005C0BD5" w:rsidP="000E7883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eastAsia="Times New Roman" w:hAnsi="Times New Roman"/>
          <w:b/>
          <w:bCs/>
          <w:sz w:val="22"/>
          <w:szCs w:val="22"/>
          <w:lang w:val="en-US"/>
        </w:rPr>
      </w:pPr>
    </w:p>
    <w:p w14:paraId="090ACCCE" w14:textId="3E0DF9CA" w:rsidR="00ED4F8F" w:rsidRPr="009D7E76" w:rsidRDefault="00ED4F8F" w:rsidP="00ED4F8F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>
        <w:rPr>
          <w:rFonts w:ascii="Times New Roman" w:hAnsi="Times New Roman"/>
          <w:sz w:val="22"/>
          <w:szCs w:val="22"/>
          <w:lang w:val="en-US"/>
        </w:rPr>
        <w:t>6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>
        <w:rPr>
          <w:rFonts w:ascii="Times New Roman" w:hAnsi="Times New Roman"/>
          <w:sz w:val="22"/>
          <w:szCs w:val="22"/>
          <w:lang w:val="en-US"/>
        </w:rPr>
        <w:t>0</w:t>
      </w:r>
      <w:r w:rsidRPr="009D7E76">
        <w:rPr>
          <w:rFonts w:ascii="Times New Roman" w:hAnsi="Times New Roman"/>
          <w:sz w:val="22"/>
          <w:szCs w:val="22"/>
          <w:lang w:val="en-US"/>
        </w:rPr>
        <w:t>0-</w:t>
      </w:r>
      <w:r>
        <w:rPr>
          <w:rFonts w:ascii="Times New Roman" w:hAnsi="Times New Roman"/>
          <w:sz w:val="22"/>
          <w:szCs w:val="22"/>
          <w:lang w:val="en-US"/>
        </w:rPr>
        <w:t>16:30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 ****BREAK****</w:t>
      </w:r>
    </w:p>
    <w:p w14:paraId="253E14ED" w14:textId="00A8F5AF" w:rsidR="00D82116" w:rsidRDefault="00D82116" w:rsidP="00BF52E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CE5D88B" w14:textId="77777777" w:rsidR="005C0BD5" w:rsidRPr="009D7E76" w:rsidRDefault="005C0BD5" w:rsidP="00BF52E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B5BE193" w14:textId="432D7E9D" w:rsidR="00511C7A" w:rsidRPr="000E7883" w:rsidRDefault="001F77E9" w:rsidP="00BF07BB">
      <w:pPr>
        <w:pStyle w:val="Heading3"/>
        <w:spacing w:before="0" w:line="360" w:lineRule="auto"/>
        <w:ind w:left="567" w:right="567"/>
        <w:jc w:val="both"/>
        <w:rPr>
          <w:rFonts w:eastAsia="Times New Roman"/>
          <w:b/>
          <w:color w:val="000000"/>
          <w:u w:val="none"/>
        </w:rPr>
      </w:pPr>
      <w:r w:rsidRPr="000E7883">
        <w:rPr>
          <w:b/>
          <w:u w:val="none"/>
        </w:rPr>
        <w:t>1</w:t>
      </w:r>
      <w:r w:rsidR="00ED4F8F">
        <w:rPr>
          <w:b/>
          <w:u w:val="none"/>
        </w:rPr>
        <w:t>6</w:t>
      </w:r>
      <w:r w:rsidRPr="000E7883">
        <w:rPr>
          <w:b/>
          <w:u w:val="none"/>
        </w:rPr>
        <w:t>:</w:t>
      </w:r>
      <w:r w:rsidR="005B04C4" w:rsidRPr="000E7883">
        <w:rPr>
          <w:b/>
          <w:u w:val="none"/>
        </w:rPr>
        <w:t>3</w:t>
      </w:r>
      <w:r w:rsidRPr="000E7883">
        <w:rPr>
          <w:b/>
          <w:u w:val="none"/>
        </w:rPr>
        <w:t>0-1</w:t>
      </w:r>
      <w:r w:rsidR="00ED4F8F">
        <w:rPr>
          <w:b/>
          <w:u w:val="none"/>
        </w:rPr>
        <w:t>7</w:t>
      </w:r>
      <w:r w:rsidRPr="000E7883">
        <w:rPr>
          <w:b/>
          <w:u w:val="none"/>
        </w:rPr>
        <w:t>:</w:t>
      </w:r>
      <w:r w:rsidR="005B04C4" w:rsidRPr="000E7883">
        <w:rPr>
          <w:b/>
          <w:u w:val="none"/>
        </w:rPr>
        <w:t>3</w:t>
      </w:r>
      <w:r w:rsidRPr="000E7883">
        <w:rPr>
          <w:b/>
          <w:u w:val="none"/>
        </w:rPr>
        <w:t>0</w:t>
      </w:r>
      <w:r w:rsidR="00511C7A" w:rsidRPr="000E7883">
        <w:rPr>
          <w:b/>
          <w:u w:val="none"/>
        </w:rPr>
        <w:tab/>
      </w:r>
      <w:r w:rsidR="00BF07BB">
        <w:rPr>
          <w:b/>
          <w:u w:val="none"/>
        </w:rPr>
        <w:t xml:space="preserve">Keynote lecture by </w:t>
      </w:r>
      <w:r w:rsidR="003A494C" w:rsidRPr="000E7883">
        <w:rPr>
          <w:b/>
          <w:u w:val="none"/>
        </w:rPr>
        <w:t>N</w:t>
      </w:r>
      <w:r w:rsidR="00BF07BB">
        <w:rPr>
          <w:b/>
          <w:u w:val="none"/>
        </w:rPr>
        <w:t>EAL</w:t>
      </w:r>
      <w:r w:rsidR="003A494C" w:rsidRPr="000E7883">
        <w:rPr>
          <w:b/>
          <w:u w:val="none"/>
        </w:rPr>
        <w:t xml:space="preserve"> D</w:t>
      </w:r>
      <w:r w:rsidR="004335C2" w:rsidRPr="000E7883">
        <w:rPr>
          <w:b/>
          <w:u w:val="none"/>
        </w:rPr>
        <w:t>E ROO</w:t>
      </w:r>
      <w:r w:rsidR="00E24610">
        <w:rPr>
          <w:b/>
          <w:u w:val="none"/>
        </w:rPr>
        <w:t xml:space="preserve">, </w:t>
      </w:r>
      <w:r w:rsidR="00E24610" w:rsidRPr="00E24610">
        <w:rPr>
          <w:b/>
          <w:u w:val="none"/>
        </w:rPr>
        <w:t>"Locating Religious Violence in the Spiritual Constitution of Experience."</w:t>
      </w:r>
      <w:r w:rsidR="008371A2" w:rsidRPr="000E7883">
        <w:rPr>
          <w:b/>
          <w:u w:val="none"/>
        </w:rPr>
        <w:t xml:space="preserve"> (Moderator: </w:t>
      </w:r>
      <w:r w:rsidR="008371A2" w:rsidRPr="000E7883">
        <w:rPr>
          <w:rFonts w:eastAsia="Times New Roman"/>
          <w:b/>
          <w:bCs/>
          <w:u w:val="none"/>
        </w:rPr>
        <w:t>O</w:t>
      </w:r>
      <w:r w:rsidR="001F414B">
        <w:rPr>
          <w:rFonts w:eastAsia="Times New Roman"/>
          <w:b/>
          <w:bCs/>
          <w:u w:val="none"/>
        </w:rPr>
        <w:t>lga</w:t>
      </w:r>
      <w:r w:rsidR="008371A2" w:rsidRPr="000E7883">
        <w:rPr>
          <w:rFonts w:eastAsia="Times New Roman"/>
          <w:b/>
          <w:bCs/>
          <w:u w:val="none"/>
        </w:rPr>
        <w:t xml:space="preserve"> Louchakova-Schwartz</w:t>
      </w:r>
      <w:r w:rsidR="008371A2" w:rsidRPr="000E7883">
        <w:rPr>
          <w:b/>
          <w:u w:val="none"/>
        </w:rPr>
        <w:t>)</w:t>
      </w:r>
    </w:p>
    <w:p w14:paraId="190487E8" w14:textId="77777777" w:rsidR="00E24610" w:rsidRPr="009D7E76" w:rsidRDefault="00E24610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b/>
          <w:sz w:val="22"/>
          <w:szCs w:val="22"/>
          <w:lang w:val="en-US"/>
        </w:rPr>
      </w:pPr>
    </w:p>
    <w:p w14:paraId="3B04DF12" w14:textId="509C631F" w:rsidR="00592314" w:rsidRDefault="00592314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252F603E" w14:textId="79E7B59A" w:rsidR="00277772" w:rsidRPr="001F414B" w:rsidRDefault="00277772" w:rsidP="00277772">
      <w:pPr>
        <w:pStyle w:val="Heading3"/>
        <w:spacing w:before="0" w:line="360" w:lineRule="auto"/>
        <w:rPr>
          <w:rFonts w:eastAsia="Times New Roman"/>
          <w:bCs/>
          <w:color w:val="548DD4" w:themeColor="text2" w:themeTint="99"/>
        </w:rPr>
      </w:pPr>
      <w:r w:rsidRPr="001F414B">
        <w:rPr>
          <w:color w:val="548DD4" w:themeColor="text2" w:themeTint="99"/>
        </w:rPr>
        <w:t xml:space="preserve">Session 6: Denials and Possibilities of Transcendence (Moderator: </w:t>
      </w:r>
      <w:r w:rsidR="006F1266" w:rsidRPr="001F414B">
        <w:rPr>
          <w:rFonts w:eastAsia="Times New Roman"/>
          <w:bCs/>
          <w:color w:val="548DD4" w:themeColor="text2" w:themeTint="99"/>
        </w:rPr>
        <w:t>J. Alvis</w:t>
      </w:r>
      <w:r w:rsidRPr="001F414B">
        <w:rPr>
          <w:rFonts w:eastAsia="Times New Roman"/>
          <w:bCs/>
          <w:color w:val="548DD4" w:themeColor="text2" w:themeTint="99"/>
        </w:rPr>
        <w:t>)</w:t>
      </w:r>
    </w:p>
    <w:p w14:paraId="1A936FA9" w14:textId="77777777" w:rsidR="00277772" w:rsidRPr="009D7E76" w:rsidRDefault="00277772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24F04335" w14:textId="2FB9CFDA" w:rsidR="00131ED8" w:rsidRPr="009D7E76" w:rsidRDefault="001F77E9" w:rsidP="00277772">
      <w:pPr>
        <w:pStyle w:val="NormalWeb"/>
        <w:shd w:val="clear" w:color="auto" w:fill="FFFFFF"/>
        <w:spacing w:before="0" w:beforeAutospacing="0" w:after="0" w:afterAutospacing="0" w:line="360" w:lineRule="auto"/>
        <w:ind w:left="340" w:hanging="340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 w:rsidR="00277772">
        <w:rPr>
          <w:rFonts w:ascii="Times New Roman" w:hAnsi="Times New Roman"/>
          <w:sz w:val="22"/>
          <w:szCs w:val="22"/>
          <w:lang w:val="en-US"/>
        </w:rPr>
        <w:t>7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ED4F8F">
        <w:rPr>
          <w:rFonts w:ascii="Times New Roman" w:hAnsi="Times New Roman"/>
          <w:sz w:val="22"/>
          <w:szCs w:val="22"/>
          <w:lang w:val="en-US"/>
        </w:rPr>
        <w:t>3</w:t>
      </w:r>
      <w:r w:rsidRPr="009D7E76">
        <w:rPr>
          <w:rFonts w:ascii="Times New Roman" w:hAnsi="Times New Roman"/>
          <w:sz w:val="22"/>
          <w:szCs w:val="22"/>
          <w:lang w:val="en-US"/>
        </w:rPr>
        <w:t>0-1</w:t>
      </w:r>
      <w:r w:rsidR="00ED4F8F">
        <w:rPr>
          <w:rFonts w:ascii="Times New Roman" w:hAnsi="Times New Roman"/>
          <w:sz w:val="22"/>
          <w:szCs w:val="22"/>
          <w:lang w:val="en-US"/>
        </w:rPr>
        <w:t>8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ED4F8F">
        <w:rPr>
          <w:rFonts w:ascii="Times New Roman" w:hAnsi="Times New Roman"/>
          <w:sz w:val="22"/>
          <w:szCs w:val="22"/>
          <w:lang w:val="en-US"/>
        </w:rPr>
        <w:t>0</w:t>
      </w:r>
      <w:r w:rsidRPr="009D7E76">
        <w:rPr>
          <w:rFonts w:ascii="Times New Roman" w:hAnsi="Times New Roman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3A494C" w:rsidRPr="009D7E76">
        <w:rPr>
          <w:rFonts w:ascii="Times New Roman" w:hAnsi="Times New Roman"/>
          <w:i/>
          <w:sz w:val="22"/>
          <w:szCs w:val="22"/>
          <w:lang w:val="en-US"/>
        </w:rPr>
        <w:t xml:space="preserve"> </w:t>
      </w:r>
      <w:r w:rsidR="00131ED8" w:rsidRPr="009D7E76">
        <w:rPr>
          <w:rFonts w:ascii="Times New Roman" w:hAnsi="Times New Roman"/>
          <w:sz w:val="22"/>
          <w:szCs w:val="22"/>
          <w:lang w:val="en-US"/>
        </w:rPr>
        <w:t>Michael B</w:t>
      </w:r>
      <w:r w:rsidR="004335C2" w:rsidRPr="009D7E76">
        <w:rPr>
          <w:rFonts w:ascii="Times New Roman" w:hAnsi="Times New Roman"/>
          <w:sz w:val="22"/>
          <w:szCs w:val="22"/>
          <w:lang w:val="en-US"/>
        </w:rPr>
        <w:t>ARBER,</w:t>
      </w:r>
      <w:r w:rsidR="004420EA" w:rsidRPr="009D7E76">
        <w:rPr>
          <w:rFonts w:ascii="Times New Roman" w:hAnsi="Times New Roman"/>
          <w:sz w:val="22"/>
          <w:szCs w:val="22"/>
          <w:lang w:val="en-US"/>
        </w:rPr>
        <w:t xml:space="preserve"> 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“</w:t>
      </w:r>
      <w:r w:rsidR="004420EA" w:rsidRPr="009D7E76">
        <w:rPr>
          <w:rFonts w:ascii="Times New Roman" w:hAnsi="Times New Roman"/>
          <w:sz w:val="22"/>
          <w:szCs w:val="22"/>
          <w:lang w:val="en-US"/>
        </w:rPr>
        <w:t>Nietzsche and Levinas against Innocence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”</w:t>
      </w:r>
    </w:p>
    <w:p w14:paraId="319C7CAE" w14:textId="75D9CE53" w:rsidR="00D326FA" w:rsidRPr="009D7E76" w:rsidRDefault="005B04C4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9D7E76">
        <w:rPr>
          <w:rFonts w:ascii="Times New Roman" w:hAnsi="Times New Roman"/>
          <w:b w:val="0"/>
          <w:sz w:val="22"/>
          <w:szCs w:val="22"/>
          <w:lang w:val="en-US"/>
        </w:rPr>
        <w:t>1</w:t>
      </w:r>
      <w:r w:rsidR="00D31D29" w:rsidRPr="009D7E76">
        <w:rPr>
          <w:rFonts w:ascii="Times New Roman" w:hAnsi="Times New Roman"/>
          <w:b w:val="0"/>
          <w:sz w:val="22"/>
          <w:szCs w:val="22"/>
          <w:lang w:val="en-US"/>
        </w:rPr>
        <w:t>8</w:t>
      </w:r>
      <w:r w:rsidR="00986C82" w:rsidRPr="009D7E76">
        <w:rPr>
          <w:rFonts w:ascii="Times New Roman" w:hAnsi="Times New Roman"/>
          <w:b w:val="0"/>
          <w:sz w:val="22"/>
          <w:szCs w:val="22"/>
          <w:lang w:val="en-US"/>
        </w:rPr>
        <w:t>:</w:t>
      </w:r>
      <w:r w:rsidR="00277772">
        <w:rPr>
          <w:rFonts w:ascii="Times New Roman" w:hAnsi="Times New Roman"/>
          <w:b w:val="0"/>
          <w:sz w:val="22"/>
          <w:szCs w:val="22"/>
          <w:lang w:val="en-US"/>
        </w:rPr>
        <w:t>0</w:t>
      </w:r>
      <w:r w:rsidR="00986C82" w:rsidRPr="009D7E76">
        <w:rPr>
          <w:rFonts w:ascii="Times New Roman" w:hAnsi="Times New Roman"/>
          <w:b w:val="0"/>
          <w:sz w:val="22"/>
          <w:szCs w:val="22"/>
          <w:lang w:val="en-US"/>
        </w:rPr>
        <w:t>0-</w:t>
      </w:r>
      <w:r w:rsidRPr="009D7E76">
        <w:rPr>
          <w:rFonts w:ascii="Times New Roman" w:hAnsi="Times New Roman"/>
          <w:b w:val="0"/>
          <w:sz w:val="22"/>
          <w:szCs w:val="22"/>
          <w:lang w:val="en-US"/>
        </w:rPr>
        <w:t>1</w:t>
      </w:r>
      <w:r w:rsidR="00277772">
        <w:rPr>
          <w:rFonts w:ascii="Times New Roman" w:hAnsi="Times New Roman"/>
          <w:b w:val="0"/>
          <w:sz w:val="22"/>
          <w:szCs w:val="22"/>
          <w:lang w:val="en-US"/>
        </w:rPr>
        <w:t>8</w:t>
      </w:r>
      <w:r w:rsidR="00986C82" w:rsidRPr="009D7E76">
        <w:rPr>
          <w:rFonts w:ascii="Times New Roman" w:hAnsi="Times New Roman"/>
          <w:b w:val="0"/>
          <w:sz w:val="22"/>
          <w:szCs w:val="22"/>
          <w:lang w:val="en-US"/>
        </w:rPr>
        <w:t>:</w:t>
      </w:r>
      <w:r w:rsidR="00277772">
        <w:rPr>
          <w:rFonts w:ascii="Times New Roman" w:hAnsi="Times New Roman"/>
          <w:b w:val="0"/>
          <w:sz w:val="22"/>
          <w:szCs w:val="22"/>
          <w:lang w:val="en-US"/>
        </w:rPr>
        <w:t>3</w:t>
      </w:r>
      <w:r w:rsidR="00986C82" w:rsidRPr="009D7E76">
        <w:rPr>
          <w:rFonts w:ascii="Times New Roman" w:hAnsi="Times New Roman"/>
          <w:b w:val="0"/>
          <w:sz w:val="22"/>
          <w:szCs w:val="22"/>
          <w:lang w:val="en-US"/>
        </w:rPr>
        <w:t xml:space="preserve">0: </w:t>
      </w:r>
      <w:r w:rsidR="00D326F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Matt ROSEN, “‘This is our testimony to the whole world’: A Quaker Phenomenology of Peace” </w:t>
      </w:r>
    </w:p>
    <w:p w14:paraId="6D4C5DC7" w14:textId="2276E304" w:rsidR="00D31D29" w:rsidRPr="009D7E76" w:rsidRDefault="00D31D29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1</w:t>
      </w:r>
      <w:r w:rsidR="00277772">
        <w:rPr>
          <w:rFonts w:ascii="Times New Roman" w:hAnsi="Times New Roman" w:cs="Times New Roman"/>
          <w:b w:val="0"/>
          <w:sz w:val="22"/>
          <w:szCs w:val="22"/>
          <w:lang w:val="en-US"/>
        </w:rPr>
        <w:t>8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277772">
        <w:rPr>
          <w:rFonts w:ascii="Times New Roman" w:hAnsi="Times New Roman" w:cs="Times New Roman"/>
          <w:b w:val="0"/>
          <w:sz w:val="22"/>
          <w:szCs w:val="22"/>
          <w:lang w:val="en-US"/>
        </w:rPr>
        <w:t>3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0-1</w:t>
      </w:r>
      <w:r w:rsidR="008A6B55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9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277772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0: </w:t>
      </w:r>
      <w:r w:rsidRPr="009D7E76">
        <w:rPr>
          <w:rFonts w:ascii="Times New Roman" w:eastAsia="Times New Roman" w:hAnsi="Times New Roman" w:cs="Times New Roman"/>
          <w:b w:val="0"/>
          <w:iCs/>
          <w:color w:val="33383D"/>
          <w:sz w:val="22"/>
          <w:szCs w:val="22"/>
          <w:shd w:val="clear" w:color="auto" w:fill="FFFFFF"/>
          <w:lang w:val="en-US" w:eastAsia="en-GB"/>
        </w:rPr>
        <w:t>Eleni LORANDOU, “Embodying the universe: reviewing religious transcendence through Merleau-Ponty’s narratives of artistic engagement.”</w:t>
      </w:r>
    </w:p>
    <w:p w14:paraId="0D23EE65" w14:textId="77777777" w:rsidR="00857735" w:rsidRPr="009D7E76" w:rsidRDefault="00857735" w:rsidP="00BF52E6">
      <w:pPr>
        <w:spacing w:line="360" w:lineRule="auto"/>
        <w:ind w:left="708" w:hanging="708"/>
        <w:rPr>
          <w:rFonts w:ascii="Times New Roman" w:eastAsia="Times New Roman" w:hAnsi="Times New Roman" w:cs="Times New Roman"/>
          <w:bCs/>
          <w:sz w:val="22"/>
          <w:szCs w:val="22"/>
        </w:rPr>
      </w:pPr>
    </w:p>
    <w:p w14:paraId="3B84C713" w14:textId="77777777" w:rsidR="00E24610" w:rsidRDefault="00E24610" w:rsidP="00BF52E6">
      <w:pPr>
        <w:spacing w:line="360" w:lineRule="auto"/>
        <w:ind w:left="708"/>
        <w:rPr>
          <w:rStyle w:val="Heading3Char"/>
          <w:b/>
          <w:u w:val="none"/>
        </w:rPr>
      </w:pPr>
    </w:p>
    <w:p w14:paraId="6ABDCE3A" w14:textId="0E1EA6E3" w:rsidR="00555811" w:rsidRPr="00BF07BB" w:rsidRDefault="005B04C4" w:rsidP="00BF07BB">
      <w:pPr>
        <w:spacing w:line="360" w:lineRule="auto"/>
        <w:ind w:left="567" w:right="567"/>
        <w:jc w:val="both"/>
        <w:rPr>
          <w:rFonts w:ascii="Times New Roman" w:eastAsiaTheme="majorEastAsia" w:hAnsi="Times New Roman" w:cstheme="majorBidi"/>
          <w:b/>
        </w:rPr>
      </w:pPr>
      <w:r w:rsidRPr="001F414B">
        <w:rPr>
          <w:rStyle w:val="Heading3Char"/>
          <w:b/>
          <w:u w:val="none"/>
        </w:rPr>
        <w:t>19</w:t>
      </w:r>
      <w:r w:rsidR="00F456A4" w:rsidRPr="001F414B">
        <w:rPr>
          <w:rStyle w:val="Heading3Char"/>
          <w:b/>
          <w:u w:val="none"/>
        </w:rPr>
        <w:t>:</w:t>
      </w:r>
      <w:r w:rsidR="00277772" w:rsidRPr="001F414B">
        <w:rPr>
          <w:rStyle w:val="Heading3Char"/>
          <w:b/>
          <w:u w:val="none"/>
        </w:rPr>
        <w:t>0</w:t>
      </w:r>
      <w:r w:rsidR="00F456A4" w:rsidRPr="001F414B">
        <w:rPr>
          <w:rStyle w:val="Heading3Char"/>
          <w:b/>
          <w:u w:val="none"/>
        </w:rPr>
        <w:t>0-2</w:t>
      </w:r>
      <w:r w:rsidRPr="001F414B">
        <w:rPr>
          <w:rStyle w:val="Heading3Char"/>
          <w:b/>
          <w:u w:val="none"/>
        </w:rPr>
        <w:t>0</w:t>
      </w:r>
      <w:r w:rsidR="00F456A4" w:rsidRPr="001F414B">
        <w:rPr>
          <w:rStyle w:val="Heading3Char"/>
          <w:b/>
          <w:u w:val="none"/>
        </w:rPr>
        <w:t>:</w:t>
      </w:r>
      <w:r w:rsidR="00277772" w:rsidRPr="001F414B">
        <w:rPr>
          <w:rStyle w:val="Heading3Char"/>
          <w:b/>
          <w:u w:val="none"/>
        </w:rPr>
        <w:t>0</w:t>
      </w:r>
      <w:r w:rsidR="00F456A4" w:rsidRPr="001F414B">
        <w:rPr>
          <w:rStyle w:val="Heading3Char"/>
          <w:b/>
          <w:u w:val="none"/>
        </w:rPr>
        <w:t>0</w:t>
      </w:r>
      <w:r w:rsidR="00BF07BB">
        <w:rPr>
          <w:rStyle w:val="Heading3Char"/>
          <w:b/>
          <w:u w:val="none"/>
        </w:rPr>
        <w:t>:</w:t>
      </w:r>
      <w:r w:rsidR="00F456A4" w:rsidRPr="001F414B">
        <w:rPr>
          <w:rStyle w:val="Heading3Char"/>
          <w:b/>
          <w:u w:val="none"/>
        </w:rPr>
        <w:t xml:space="preserve"> </w:t>
      </w:r>
      <w:proofErr w:type="spellStart"/>
      <w:r w:rsidR="00BF07BB" w:rsidRPr="00BF07BB">
        <w:rPr>
          <w:rStyle w:val="Heading3Char"/>
          <w:b/>
          <w:i/>
          <w:u w:val="none"/>
        </w:rPr>
        <w:t>Sophere</w:t>
      </w:r>
      <w:proofErr w:type="spellEnd"/>
      <w:r w:rsidR="00BF07BB" w:rsidRPr="00BF07BB">
        <w:rPr>
          <w:rStyle w:val="Heading3Char"/>
          <w:b/>
          <w:i/>
          <w:u w:val="none"/>
        </w:rPr>
        <w:t xml:space="preserve"> </w:t>
      </w:r>
      <w:r w:rsidR="00555811" w:rsidRPr="00BF07BB">
        <w:rPr>
          <w:rStyle w:val="Heading3Char"/>
          <w:b/>
          <w:i/>
          <w:u w:val="none"/>
        </w:rPr>
        <w:t>Presidential Address</w:t>
      </w:r>
      <w:r w:rsidR="001F414B">
        <w:rPr>
          <w:rStyle w:val="Heading3Char"/>
          <w:b/>
          <w:u w:val="none"/>
        </w:rPr>
        <w:t>,</w:t>
      </w:r>
      <w:r w:rsidR="00857735" w:rsidRPr="001F414B">
        <w:rPr>
          <w:rStyle w:val="Heading3Char"/>
          <w:b/>
          <w:u w:val="none"/>
        </w:rPr>
        <w:t xml:space="preserve"> </w:t>
      </w:r>
      <w:r w:rsidR="00BF07BB">
        <w:rPr>
          <w:rStyle w:val="Heading3Char"/>
          <w:b/>
          <w:u w:val="none"/>
        </w:rPr>
        <w:t>OLGA LOUCHAKOVA</w:t>
      </w:r>
      <w:r w:rsidR="00555811" w:rsidRPr="001F414B">
        <w:rPr>
          <w:rStyle w:val="Heading3Char"/>
          <w:b/>
          <w:u w:val="none"/>
        </w:rPr>
        <w:t>-</w:t>
      </w:r>
      <w:r w:rsidR="00BF07BB">
        <w:rPr>
          <w:rStyle w:val="Heading3Char"/>
          <w:b/>
          <w:u w:val="none"/>
        </w:rPr>
        <w:t>SCHWARTZ</w:t>
      </w:r>
      <w:r w:rsidR="00592314" w:rsidRPr="001F414B">
        <w:rPr>
          <w:rStyle w:val="Heading3Char"/>
          <w:b/>
          <w:u w:val="none"/>
        </w:rPr>
        <w:t>,</w:t>
      </w:r>
      <w:r w:rsidR="00E421CF" w:rsidRPr="001F414B">
        <w:rPr>
          <w:rStyle w:val="Heading3Char"/>
          <w:b/>
          <w:u w:val="none"/>
        </w:rPr>
        <w:t xml:space="preserve"> “Thinking About the Obvious:  </w:t>
      </w:r>
      <w:r w:rsidR="00277A98" w:rsidRPr="001F414B">
        <w:rPr>
          <w:rStyle w:val="Heading3Char"/>
          <w:b/>
          <w:u w:val="none"/>
        </w:rPr>
        <w:t>Religious Experience and the</w:t>
      </w:r>
      <w:r w:rsidR="00E421CF" w:rsidRPr="001F414B">
        <w:rPr>
          <w:rStyle w:val="Heading3Char"/>
          <w:b/>
          <w:u w:val="none"/>
        </w:rPr>
        <w:t xml:space="preserve"> First-Person </w:t>
      </w:r>
      <w:r w:rsidR="00277A98" w:rsidRPr="001F414B">
        <w:rPr>
          <w:rStyle w:val="Heading3Char"/>
          <w:b/>
          <w:u w:val="none"/>
        </w:rPr>
        <w:t>Perspective</w:t>
      </w:r>
      <w:r w:rsidR="00E421CF" w:rsidRPr="001F414B">
        <w:rPr>
          <w:rStyle w:val="Heading3Char"/>
          <w:b/>
          <w:u w:val="none"/>
        </w:rPr>
        <w:t xml:space="preserve"> </w:t>
      </w:r>
      <w:r w:rsidR="008371A2" w:rsidRPr="001F414B">
        <w:rPr>
          <w:rFonts w:ascii="Times New Roman" w:eastAsia="Times New Roman" w:hAnsi="Times New Roman" w:cs="Times New Roman"/>
          <w:b/>
          <w:bCs/>
        </w:rPr>
        <w:t>(</w:t>
      </w:r>
      <w:r w:rsidR="008371A2" w:rsidRPr="001F414B">
        <w:rPr>
          <w:rFonts w:ascii="Times New Roman" w:hAnsi="Times New Roman"/>
          <w:b/>
        </w:rPr>
        <w:t>Moderator:</w:t>
      </w:r>
      <w:r w:rsidR="006F1266" w:rsidRPr="001F414B">
        <w:rPr>
          <w:rFonts w:ascii="Times New Roman" w:hAnsi="Times New Roman"/>
          <w:b/>
        </w:rPr>
        <w:t xml:space="preserve"> </w:t>
      </w:r>
      <w:r w:rsidR="00FE0F0E" w:rsidRPr="001F414B">
        <w:rPr>
          <w:rFonts w:ascii="Times New Roman" w:hAnsi="Times New Roman"/>
          <w:b/>
        </w:rPr>
        <w:t>M</w:t>
      </w:r>
      <w:r w:rsidR="001F414B" w:rsidRPr="001F414B">
        <w:rPr>
          <w:rFonts w:ascii="Times New Roman" w:hAnsi="Times New Roman"/>
          <w:b/>
        </w:rPr>
        <w:t>ichael</w:t>
      </w:r>
      <w:r w:rsidR="00FE0F0E" w:rsidRPr="001F414B">
        <w:rPr>
          <w:rFonts w:ascii="Times New Roman" w:hAnsi="Times New Roman"/>
          <w:b/>
        </w:rPr>
        <w:t xml:space="preserve"> D. Barber</w:t>
      </w:r>
      <w:r w:rsidR="008371A2" w:rsidRPr="001F414B">
        <w:rPr>
          <w:rFonts w:ascii="Times New Roman" w:eastAsia="Times New Roman" w:hAnsi="Times New Roman"/>
          <w:b/>
          <w:bCs/>
        </w:rPr>
        <w:t>)</w:t>
      </w:r>
    </w:p>
    <w:p w14:paraId="69915D3E" w14:textId="67A66DF2" w:rsidR="00190121" w:rsidRPr="001F414B" w:rsidRDefault="00190121" w:rsidP="00BF52E6">
      <w:pPr>
        <w:spacing w:line="360" w:lineRule="auto"/>
        <w:rPr>
          <w:rFonts w:ascii="Times New Roman" w:hAnsi="Times New Roman" w:cs="Times New Roman"/>
          <w:b/>
        </w:rPr>
      </w:pPr>
    </w:p>
    <w:p w14:paraId="76D4C570" w14:textId="77777777" w:rsidR="006F1266" w:rsidRPr="000E7883" w:rsidRDefault="006F1266" w:rsidP="00BF52E6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00E9EE91" w14:textId="6D0FA364" w:rsidR="00190121" w:rsidRPr="00E24610" w:rsidRDefault="00190121" w:rsidP="0015702F">
      <w:pPr>
        <w:pStyle w:val="Heading3"/>
        <w:spacing w:before="0" w:line="360" w:lineRule="auto"/>
        <w:jc w:val="center"/>
        <w:rPr>
          <w:b/>
          <w:sz w:val="28"/>
          <w:szCs w:val="28"/>
          <w:u w:val="none"/>
        </w:rPr>
      </w:pPr>
      <w:r w:rsidRPr="00E24610">
        <w:rPr>
          <w:b/>
          <w:sz w:val="28"/>
          <w:szCs w:val="28"/>
          <w:u w:val="none"/>
        </w:rPr>
        <w:t>October 8</w:t>
      </w:r>
    </w:p>
    <w:p w14:paraId="3AAC9A21" w14:textId="77777777" w:rsidR="006F1266" w:rsidRPr="00E24610" w:rsidRDefault="006F1266" w:rsidP="00BF52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FAEC97" w14:textId="2DE010FB" w:rsidR="00857735" w:rsidRPr="001F414B" w:rsidRDefault="0031542E" w:rsidP="00BF52E6">
      <w:pPr>
        <w:pStyle w:val="Heading3"/>
        <w:spacing w:before="0" w:line="360" w:lineRule="auto"/>
        <w:rPr>
          <w:color w:val="548DD4" w:themeColor="text2" w:themeTint="99"/>
        </w:rPr>
      </w:pPr>
      <w:r w:rsidRPr="001F414B">
        <w:rPr>
          <w:color w:val="548DD4" w:themeColor="text2" w:themeTint="99"/>
        </w:rPr>
        <w:t xml:space="preserve">Session </w:t>
      </w:r>
      <w:r w:rsidR="007E0743" w:rsidRPr="001F414B">
        <w:rPr>
          <w:color w:val="548DD4" w:themeColor="text2" w:themeTint="99"/>
        </w:rPr>
        <w:t>7</w:t>
      </w:r>
      <w:r w:rsidRPr="001F414B">
        <w:rPr>
          <w:color w:val="548DD4" w:themeColor="text2" w:themeTint="99"/>
        </w:rPr>
        <w:t xml:space="preserve">: </w:t>
      </w:r>
      <w:r w:rsidR="00254737" w:rsidRPr="001F414B">
        <w:rPr>
          <w:color w:val="548DD4" w:themeColor="text2" w:themeTint="99"/>
        </w:rPr>
        <w:t>Difficult relations</w:t>
      </w:r>
      <w:r w:rsidRPr="001F414B">
        <w:rPr>
          <w:color w:val="548DD4" w:themeColor="text2" w:themeTint="99"/>
        </w:rPr>
        <w:t xml:space="preserve"> (Moderator:</w:t>
      </w:r>
      <w:r w:rsidR="00EE4F16" w:rsidRPr="001F414B">
        <w:rPr>
          <w:color w:val="548DD4" w:themeColor="text2" w:themeTint="99"/>
        </w:rPr>
        <w:t xml:space="preserve"> </w:t>
      </w:r>
      <w:r w:rsidR="00BF52E6" w:rsidRPr="001F414B">
        <w:rPr>
          <w:color w:val="548DD4" w:themeColor="text2" w:themeTint="99"/>
        </w:rPr>
        <w:t>M</w:t>
      </w:r>
      <w:r w:rsidR="001F414B" w:rsidRPr="001F414B">
        <w:rPr>
          <w:color w:val="548DD4" w:themeColor="text2" w:themeTint="99"/>
        </w:rPr>
        <w:t>ichael</w:t>
      </w:r>
      <w:r w:rsidR="00EE4F16" w:rsidRPr="001F414B">
        <w:rPr>
          <w:color w:val="548DD4" w:themeColor="text2" w:themeTint="99"/>
        </w:rPr>
        <w:t xml:space="preserve"> Staudigl</w:t>
      </w:r>
      <w:r w:rsidRPr="001F414B">
        <w:rPr>
          <w:rFonts w:eastAsia="Times New Roman"/>
          <w:bCs/>
          <w:color w:val="548DD4" w:themeColor="text2" w:themeTint="99"/>
        </w:rPr>
        <w:t>)</w:t>
      </w:r>
    </w:p>
    <w:p w14:paraId="05B90575" w14:textId="77777777" w:rsidR="00BF52E6" w:rsidRDefault="00BF52E6" w:rsidP="00BF52E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6F447B3" w14:textId="24239FDF" w:rsidR="0031542E" w:rsidRPr="009D7E76" w:rsidRDefault="0031542E" w:rsidP="006A6713">
      <w:pPr>
        <w:spacing w:line="360" w:lineRule="auto"/>
        <w:ind w:left="340" w:hanging="340"/>
        <w:rPr>
          <w:rFonts w:ascii="Times New Roman" w:hAnsi="Times New Roman" w:cs="Times New Roman"/>
          <w:b/>
          <w:sz w:val="22"/>
          <w:szCs w:val="22"/>
        </w:rPr>
      </w:pPr>
      <w:r w:rsidRPr="009D7E76">
        <w:rPr>
          <w:rFonts w:ascii="Times New Roman" w:hAnsi="Times New Roman" w:cs="Times New Roman"/>
          <w:sz w:val="22"/>
          <w:szCs w:val="22"/>
        </w:rPr>
        <w:t>14:</w:t>
      </w:r>
      <w:r w:rsidR="00592314" w:rsidRPr="009D7E76">
        <w:rPr>
          <w:rFonts w:ascii="Times New Roman" w:hAnsi="Times New Roman" w:cs="Times New Roman"/>
          <w:sz w:val="22"/>
          <w:szCs w:val="22"/>
        </w:rPr>
        <w:t>0</w:t>
      </w:r>
      <w:r w:rsidRPr="009D7E76">
        <w:rPr>
          <w:rFonts w:ascii="Times New Roman" w:hAnsi="Times New Roman" w:cs="Times New Roman"/>
          <w:sz w:val="22"/>
          <w:szCs w:val="22"/>
        </w:rPr>
        <w:t>0-1</w:t>
      </w:r>
      <w:r w:rsidR="00592314" w:rsidRPr="009D7E76">
        <w:rPr>
          <w:rFonts w:ascii="Times New Roman" w:hAnsi="Times New Roman" w:cs="Times New Roman"/>
          <w:sz w:val="22"/>
          <w:szCs w:val="22"/>
        </w:rPr>
        <w:t>4</w:t>
      </w:r>
      <w:r w:rsidRPr="009D7E76">
        <w:rPr>
          <w:rFonts w:ascii="Times New Roman" w:hAnsi="Times New Roman" w:cs="Times New Roman"/>
          <w:sz w:val="22"/>
          <w:szCs w:val="22"/>
        </w:rPr>
        <w:t>:</w:t>
      </w:r>
      <w:r w:rsidR="00592314" w:rsidRPr="009D7E76">
        <w:rPr>
          <w:rFonts w:ascii="Times New Roman" w:hAnsi="Times New Roman" w:cs="Times New Roman"/>
          <w:sz w:val="22"/>
          <w:szCs w:val="22"/>
        </w:rPr>
        <w:t>3</w:t>
      </w:r>
      <w:r w:rsidRPr="009D7E76">
        <w:rPr>
          <w:rFonts w:ascii="Times New Roman" w:hAnsi="Times New Roman" w:cs="Times New Roman"/>
          <w:sz w:val="22"/>
          <w:szCs w:val="22"/>
        </w:rPr>
        <w:t>0</w:t>
      </w:r>
      <w:r w:rsidR="0014024A" w:rsidRPr="009D7E76">
        <w:rPr>
          <w:rFonts w:ascii="Times New Roman" w:hAnsi="Times New Roman" w:cs="Times New Roman"/>
          <w:sz w:val="22"/>
          <w:szCs w:val="22"/>
        </w:rPr>
        <w:t>:</w:t>
      </w:r>
      <w:r w:rsidRPr="009D7E76">
        <w:rPr>
          <w:rFonts w:ascii="Times New Roman" w:hAnsi="Times New Roman" w:cs="Times New Roman"/>
          <w:sz w:val="22"/>
          <w:szCs w:val="22"/>
        </w:rPr>
        <w:t xml:space="preserve"> </w:t>
      </w:r>
      <w:r w:rsidR="00EE4F16" w:rsidRPr="009D7E76">
        <w:rPr>
          <w:rFonts w:ascii="Times New Roman" w:hAnsi="Times New Roman" w:cs="Times New Roman"/>
          <w:sz w:val="22"/>
          <w:szCs w:val="22"/>
        </w:rPr>
        <w:t>Walter S. STEPANENKO, “A Relational Phenomenological Reading of Two Parables and the Atonement as Revenge Reduction: Implications for Contemporary Approaches to Religion”</w:t>
      </w:r>
    </w:p>
    <w:p w14:paraId="156133CD" w14:textId="60EFAE0F" w:rsidR="0031542E" w:rsidRPr="009D7E76" w:rsidRDefault="0031542E" w:rsidP="006A6713">
      <w:pPr>
        <w:spacing w:line="360" w:lineRule="auto"/>
        <w:ind w:left="340" w:hanging="340"/>
        <w:jc w:val="both"/>
        <w:rPr>
          <w:rFonts w:ascii="Times New Roman" w:hAnsi="Times New Roman" w:cs="Times New Roman"/>
          <w:sz w:val="22"/>
          <w:szCs w:val="22"/>
        </w:rPr>
      </w:pPr>
      <w:r w:rsidRPr="009D7E76">
        <w:rPr>
          <w:rFonts w:ascii="Times New Roman" w:hAnsi="Times New Roman" w:cs="Times New Roman"/>
          <w:sz w:val="22"/>
          <w:szCs w:val="22"/>
        </w:rPr>
        <w:t>1</w:t>
      </w:r>
      <w:r w:rsidR="00592314" w:rsidRPr="009D7E76">
        <w:rPr>
          <w:rFonts w:ascii="Times New Roman" w:hAnsi="Times New Roman" w:cs="Times New Roman"/>
          <w:sz w:val="22"/>
          <w:szCs w:val="22"/>
        </w:rPr>
        <w:t>4</w:t>
      </w:r>
      <w:r w:rsidRPr="009D7E76">
        <w:rPr>
          <w:rFonts w:ascii="Times New Roman" w:hAnsi="Times New Roman" w:cs="Times New Roman"/>
          <w:sz w:val="22"/>
          <w:szCs w:val="22"/>
        </w:rPr>
        <w:t>:</w:t>
      </w:r>
      <w:r w:rsidR="00592314" w:rsidRPr="009D7E76">
        <w:rPr>
          <w:rFonts w:ascii="Times New Roman" w:hAnsi="Times New Roman" w:cs="Times New Roman"/>
          <w:sz w:val="22"/>
          <w:szCs w:val="22"/>
        </w:rPr>
        <w:t>3</w:t>
      </w:r>
      <w:r w:rsidRPr="009D7E76">
        <w:rPr>
          <w:rFonts w:ascii="Times New Roman" w:hAnsi="Times New Roman" w:cs="Times New Roman"/>
          <w:sz w:val="22"/>
          <w:szCs w:val="22"/>
        </w:rPr>
        <w:t>0-1</w:t>
      </w:r>
      <w:r w:rsidR="00592314" w:rsidRPr="009D7E76">
        <w:rPr>
          <w:rFonts w:ascii="Times New Roman" w:hAnsi="Times New Roman" w:cs="Times New Roman"/>
          <w:sz w:val="22"/>
          <w:szCs w:val="22"/>
        </w:rPr>
        <w:t>5</w:t>
      </w:r>
      <w:r w:rsidRPr="009D7E76">
        <w:rPr>
          <w:rFonts w:ascii="Times New Roman" w:hAnsi="Times New Roman" w:cs="Times New Roman"/>
          <w:sz w:val="22"/>
          <w:szCs w:val="22"/>
        </w:rPr>
        <w:t>:00</w:t>
      </w:r>
      <w:r w:rsidR="00254737" w:rsidRPr="009D7E76">
        <w:rPr>
          <w:rFonts w:ascii="Times New Roman" w:hAnsi="Times New Roman" w:cs="Times New Roman"/>
          <w:sz w:val="22"/>
          <w:szCs w:val="22"/>
        </w:rPr>
        <w:t>:</w:t>
      </w:r>
      <w:r w:rsidRPr="009D7E7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54737" w:rsidRPr="009D7E76">
        <w:rPr>
          <w:rFonts w:ascii="Times New Roman" w:hAnsi="Times New Roman" w:cs="Times New Roman"/>
          <w:sz w:val="22"/>
          <w:szCs w:val="22"/>
        </w:rPr>
        <w:t>Antje KAPUST: “</w:t>
      </w:r>
      <w:r w:rsidR="00254737" w:rsidRPr="009D7E76">
        <w:rPr>
          <w:rFonts w:ascii="Times New Roman" w:hAnsi="Times New Roman" w:cs="Times New Roman"/>
        </w:rPr>
        <w:t>Shifting of violence in civil societies: Religion and violence”</w:t>
      </w:r>
    </w:p>
    <w:p w14:paraId="79D6E15E" w14:textId="77777777" w:rsidR="006F1266" w:rsidRPr="009D7E76" w:rsidRDefault="006F1266" w:rsidP="00BF52E6">
      <w:pPr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45A3FF5B" w14:textId="36388756" w:rsidR="00857735" w:rsidRPr="00BF07BB" w:rsidRDefault="00857735" w:rsidP="00BF52E6">
      <w:pPr>
        <w:pStyle w:val="Heading3"/>
        <w:spacing w:before="0" w:line="360" w:lineRule="auto"/>
        <w:rPr>
          <w:color w:val="4F81BD" w:themeColor="accent1"/>
        </w:rPr>
      </w:pPr>
      <w:r w:rsidRPr="00BF07BB">
        <w:rPr>
          <w:color w:val="4F81BD" w:themeColor="accent1"/>
        </w:rPr>
        <w:t xml:space="preserve">Session </w:t>
      </w:r>
      <w:r w:rsidR="007E0743" w:rsidRPr="00BF07BB">
        <w:rPr>
          <w:color w:val="4F81BD" w:themeColor="accent1"/>
        </w:rPr>
        <w:t>8</w:t>
      </w:r>
      <w:r w:rsidRPr="00BF07BB">
        <w:rPr>
          <w:color w:val="4F81BD" w:themeColor="accent1"/>
        </w:rPr>
        <w:t>: Complicating Oppositions, Transcending Binaries</w:t>
      </w:r>
      <w:r w:rsidR="00D31D29" w:rsidRPr="00BF07BB">
        <w:rPr>
          <w:color w:val="4F81BD" w:themeColor="accent1"/>
        </w:rPr>
        <w:t xml:space="preserve"> (Moderator:</w:t>
      </w:r>
      <w:r w:rsidR="00D326FA" w:rsidRPr="00BF07BB">
        <w:rPr>
          <w:color w:val="4F81BD" w:themeColor="accent1"/>
        </w:rPr>
        <w:t xml:space="preserve"> </w:t>
      </w:r>
      <w:r w:rsidR="008A6B55" w:rsidRPr="00BF07BB">
        <w:rPr>
          <w:color w:val="4F81BD" w:themeColor="accent1"/>
        </w:rPr>
        <w:t xml:space="preserve">Martin </w:t>
      </w:r>
      <w:proofErr w:type="spellStart"/>
      <w:r w:rsidR="008A6B55" w:rsidRPr="00BF07BB">
        <w:rPr>
          <w:color w:val="4F81BD" w:themeColor="accent1"/>
        </w:rPr>
        <w:t>Koci</w:t>
      </w:r>
      <w:proofErr w:type="spellEnd"/>
      <w:r w:rsidR="00D31D29" w:rsidRPr="00BF07BB">
        <w:rPr>
          <w:color w:val="4F81BD" w:themeColor="accent1"/>
        </w:rPr>
        <w:t>)</w:t>
      </w:r>
    </w:p>
    <w:p w14:paraId="2CFA3471" w14:textId="77777777" w:rsidR="006E46D4" w:rsidRPr="006E46D4" w:rsidRDefault="006E46D4" w:rsidP="006E46D4"/>
    <w:p w14:paraId="3F882837" w14:textId="2E26D06D" w:rsidR="00857735" w:rsidRPr="009D7E76" w:rsidRDefault="00857735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1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5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0-1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5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="00592314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3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0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: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 Emil SALIM, 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“</w:t>
      </w:r>
      <w:r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Violence in Empedoclean Metaphysics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lang w:val="en-US"/>
        </w:rPr>
        <w:t>”</w:t>
      </w:r>
      <w:r w:rsidRPr="009D7E76">
        <w:rPr>
          <w:rFonts w:ascii="Times New Roman" w:hAnsi="Times New Roman" w:cs="Times New Roman"/>
          <w:b w:val="0"/>
          <w:i/>
          <w:sz w:val="22"/>
          <w:szCs w:val="22"/>
          <w:lang w:val="en-US"/>
        </w:rPr>
        <w:t xml:space="preserve"> </w:t>
      </w:r>
    </w:p>
    <w:p w14:paraId="55D3A443" w14:textId="4FDAE005" w:rsidR="00857735" w:rsidRPr="009D7E76" w:rsidRDefault="00592314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  <w:lang w:val="en-US"/>
        </w:rPr>
      </w:pPr>
      <w:r w:rsidRPr="009D7E76">
        <w:rPr>
          <w:rFonts w:ascii="Times New Roman" w:hAnsi="Times New Roman" w:cs="Times New Roman"/>
          <w:b w:val="0"/>
          <w:sz w:val="22"/>
          <w:szCs w:val="22"/>
          <w:shd w:val="clear" w:color="auto" w:fill="FFFFFF"/>
          <w:lang w:val="en-US"/>
        </w:rPr>
        <w:t>15:30-16:00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shd w:val="clear" w:color="auto" w:fill="FFFFFF"/>
          <w:lang w:val="en-US"/>
        </w:rPr>
        <w:t>:</w:t>
      </w:r>
      <w:r w:rsidRPr="009D7E76">
        <w:rPr>
          <w:rFonts w:ascii="Times New Roman" w:hAnsi="Times New Roman" w:cs="Times New Roman"/>
          <w:b w:val="0"/>
          <w:sz w:val="22"/>
          <w:szCs w:val="22"/>
          <w:shd w:val="clear" w:color="auto" w:fill="FFFFFF"/>
          <w:lang w:val="en-US"/>
        </w:rPr>
        <w:t xml:space="preserve"> </w:t>
      </w:r>
      <w:r w:rsidR="00857735" w:rsidRPr="009D7E76">
        <w:rPr>
          <w:rFonts w:ascii="Times New Roman" w:hAnsi="Times New Roman" w:cs="Times New Roman"/>
          <w:b w:val="0"/>
          <w:sz w:val="22"/>
          <w:szCs w:val="22"/>
          <w:shd w:val="clear" w:color="auto" w:fill="FFFFFF"/>
          <w:lang w:val="en-US"/>
        </w:rPr>
        <w:t>Maria GOLEBIEWSKA</w:t>
      </w:r>
      <w:r w:rsidR="0014024A" w:rsidRPr="009D7E76">
        <w:rPr>
          <w:rFonts w:ascii="Times New Roman" w:hAnsi="Times New Roman" w:cs="Times New Roman"/>
          <w:b w:val="0"/>
          <w:sz w:val="22"/>
          <w:szCs w:val="22"/>
          <w:shd w:val="clear" w:color="auto" w:fill="FFFFFF"/>
          <w:lang w:val="en-US"/>
        </w:rPr>
        <w:t xml:space="preserve">, </w:t>
      </w:r>
      <w:r w:rsidR="00857735" w:rsidRPr="009D7E76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  <w:lang w:val="en-US"/>
        </w:rPr>
        <w:t xml:space="preserve">"The Phenomenal Aspects of Negativity and Negating according to </w:t>
      </w:r>
      <w:proofErr w:type="spellStart"/>
      <w:r w:rsidR="00857735" w:rsidRPr="009D7E76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  <w:lang w:val="en-US"/>
        </w:rPr>
        <w:t>Søren</w:t>
      </w:r>
      <w:proofErr w:type="spellEnd"/>
      <w:r w:rsidR="00857735" w:rsidRPr="009D7E76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  <w:lang w:val="en-US"/>
        </w:rPr>
        <w:t xml:space="preserve"> Kierkegaard"</w:t>
      </w:r>
    </w:p>
    <w:p w14:paraId="5347E11F" w14:textId="59B5830E" w:rsidR="00BF07BB" w:rsidRDefault="00BF07BB" w:rsidP="00BF52E6">
      <w:pPr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23719F2B" w14:textId="77777777" w:rsidR="00D82116" w:rsidRPr="009D7E76" w:rsidRDefault="00D82116" w:rsidP="00BF52E6">
      <w:pPr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16063760" w14:textId="7520A071" w:rsidR="00190121" w:rsidRDefault="00190121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 w:rsidR="00A221B4" w:rsidRPr="009D7E76">
        <w:rPr>
          <w:rFonts w:ascii="Times New Roman" w:hAnsi="Times New Roman"/>
          <w:sz w:val="22"/>
          <w:szCs w:val="22"/>
          <w:lang w:val="en-US"/>
        </w:rPr>
        <w:t>6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00</w:t>
      </w:r>
      <w:r w:rsidRPr="009D7E76">
        <w:rPr>
          <w:rFonts w:ascii="Times New Roman" w:hAnsi="Times New Roman"/>
          <w:sz w:val="22"/>
          <w:szCs w:val="22"/>
          <w:lang w:val="en-US"/>
        </w:rPr>
        <w:t>-</w:t>
      </w:r>
      <w:proofErr w:type="gramStart"/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6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3</w:t>
      </w:r>
      <w:r w:rsidRPr="009D7E76">
        <w:rPr>
          <w:rFonts w:ascii="Times New Roman" w:hAnsi="Times New Roman"/>
          <w:sz w:val="22"/>
          <w:szCs w:val="22"/>
          <w:lang w:val="en-US"/>
        </w:rPr>
        <w:t>0  *</w:t>
      </w:r>
      <w:proofErr w:type="gramEnd"/>
      <w:r w:rsidRPr="009D7E76">
        <w:rPr>
          <w:rFonts w:ascii="Times New Roman" w:hAnsi="Times New Roman"/>
          <w:sz w:val="22"/>
          <w:szCs w:val="22"/>
          <w:lang w:val="en-US"/>
        </w:rPr>
        <w:t>***BREAK****</w:t>
      </w:r>
    </w:p>
    <w:p w14:paraId="5CF50190" w14:textId="58F40624" w:rsidR="00BF07BB" w:rsidRDefault="00BF07BB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249C84E5" w14:textId="77777777" w:rsidR="00D82116" w:rsidRPr="009D7E76" w:rsidRDefault="00D82116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796D384C" w14:textId="55720019" w:rsidR="001243DC" w:rsidRPr="00BF07BB" w:rsidRDefault="00190121" w:rsidP="001243DC">
      <w:pPr>
        <w:pStyle w:val="Heading3"/>
        <w:spacing w:before="0" w:line="360" w:lineRule="auto"/>
        <w:rPr>
          <w:rFonts w:eastAsia="Times New Roman"/>
          <w:bCs/>
          <w:color w:val="4F81BD" w:themeColor="accent1"/>
        </w:rPr>
      </w:pPr>
      <w:r w:rsidRPr="00BF07BB">
        <w:rPr>
          <w:color w:val="4F81BD" w:themeColor="accent1"/>
        </w:rPr>
        <w:t xml:space="preserve">Session </w:t>
      </w:r>
      <w:r w:rsidR="007E0743" w:rsidRPr="00BF07BB">
        <w:rPr>
          <w:color w:val="4F81BD" w:themeColor="accent1"/>
        </w:rPr>
        <w:t>9</w:t>
      </w:r>
      <w:r w:rsidRPr="00BF07BB">
        <w:rPr>
          <w:color w:val="4F81BD" w:themeColor="accent1"/>
        </w:rPr>
        <w:t xml:space="preserve">:  </w:t>
      </w:r>
      <w:r w:rsidR="001243DC" w:rsidRPr="00BF07BB">
        <w:rPr>
          <w:color w:val="4F81BD" w:themeColor="accent1"/>
        </w:rPr>
        <w:t xml:space="preserve">The Affective States and Spaces of Violence (Moderator: </w:t>
      </w:r>
      <w:r w:rsidR="001243DC" w:rsidRPr="00BF07BB">
        <w:rPr>
          <w:rFonts w:eastAsia="Times New Roman"/>
          <w:bCs/>
          <w:color w:val="4F81BD" w:themeColor="accent1"/>
        </w:rPr>
        <w:t>O</w:t>
      </w:r>
      <w:r w:rsidR="001F414B" w:rsidRPr="00BF07BB">
        <w:rPr>
          <w:rFonts w:eastAsia="Times New Roman"/>
          <w:bCs/>
          <w:color w:val="4F81BD" w:themeColor="accent1"/>
        </w:rPr>
        <w:t>lga</w:t>
      </w:r>
      <w:r w:rsidR="001243DC" w:rsidRPr="00BF07BB">
        <w:rPr>
          <w:rFonts w:eastAsia="Times New Roman"/>
          <w:bCs/>
          <w:color w:val="4F81BD" w:themeColor="accent1"/>
        </w:rPr>
        <w:t xml:space="preserve"> Louchakova-Schwartz)</w:t>
      </w:r>
    </w:p>
    <w:p w14:paraId="680149B4" w14:textId="6E15BBE2" w:rsidR="00190121" w:rsidRPr="009D7E76" w:rsidRDefault="00190121" w:rsidP="00BF52E6">
      <w:pPr>
        <w:pStyle w:val="Heading3"/>
        <w:spacing w:before="0" w:line="360" w:lineRule="auto"/>
      </w:pPr>
    </w:p>
    <w:p w14:paraId="4769147E" w14:textId="52260DC9" w:rsidR="00056829" w:rsidRPr="009D7E76" w:rsidRDefault="00190121" w:rsidP="006A6713">
      <w:pPr>
        <w:pStyle w:val="NormalWeb"/>
        <w:shd w:val="clear" w:color="auto" w:fill="FFFFFF"/>
        <w:spacing w:before="0" w:beforeAutospacing="0" w:after="0" w:afterAutospacing="0" w:line="360" w:lineRule="auto"/>
        <w:ind w:left="340" w:hanging="340"/>
        <w:textAlignment w:val="baseline"/>
        <w:rPr>
          <w:rStyle w:val="Hyperlink"/>
          <w:rFonts w:ascii="Times New Roman" w:hAnsi="Times New Roman"/>
          <w:color w:val="auto"/>
          <w:sz w:val="22"/>
          <w:szCs w:val="22"/>
          <w:u w:val="none"/>
          <w:bdr w:val="none" w:sz="0" w:space="0" w:color="auto" w:frame="1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6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3</w:t>
      </w:r>
      <w:r w:rsidRPr="009D7E76">
        <w:rPr>
          <w:rFonts w:ascii="Times New Roman" w:hAnsi="Times New Roman"/>
          <w:sz w:val="22"/>
          <w:szCs w:val="22"/>
          <w:lang w:val="en-US"/>
        </w:rPr>
        <w:t>0-1</w:t>
      </w:r>
      <w:r w:rsidR="00A221B4" w:rsidRPr="009D7E76">
        <w:rPr>
          <w:rFonts w:ascii="Times New Roman" w:hAnsi="Times New Roman"/>
          <w:sz w:val="22"/>
          <w:szCs w:val="22"/>
          <w:lang w:val="en-US"/>
        </w:rPr>
        <w:t>7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0</w:t>
      </w:r>
      <w:r w:rsidRPr="009D7E76">
        <w:rPr>
          <w:rFonts w:ascii="Times New Roman" w:hAnsi="Times New Roman"/>
          <w:sz w:val="22"/>
          <w:szCs w:val="22"/>
          <w:lang w:val="en-US"/>
        </w:rPr>
        <w:t>0</w:t>
      </w:r>
      <w:r w:rsidR="00BF52E6" w:rsidRPr="009D7E76">
        <w:rPr>
          <w:rFonts w:ascii="Times New Roman" w:hAnsi="Times New Roman"/>
          <w:sz w:val="22"/>
          <w:szCs w:val="22"/>
          <w:lang w:val="en-US"/>
        </w:rPr>
        <w:t>:  Robert</w:t>
      </w:r>
      <w:r w:rsidR="00EB1177">
        <w:rPr>
          <w:rFonts w:ascii="Times New Roman" w:hAnsi="Times New Roman"/>
          <w:sz w:val="22"/>
          <w:szCs w:val="22"/>
          <w:lang w:val="en-US"/>
        </w:rPr>
        <w:t xml:space="preserve"> APPELBAUM</w:t>
      </w:r>
      <w:r w:rsidR="00BF52E6" w:rsidRPr="009D7E76">
        <w:rPr>
          <w:rFonts w:ascii="Times New Roman" w:hAnsi="Times New Roman"/>
          <w:sz w:val="22"/>
          <w:szCs w:val="22"/>
          <w:lang w:val="en-US"/>
        </w:rPr>
        <w:t>, “Religious Violence and Space: Two Incidents from the French Wars of Religion”</w:t>
      </w:r>
    </w:p>
    <w:p w14:paraId="0101F539" w14:textId="69BB2692" w:rsidR="00190121" w:rsidRPr="0015702F" w:rsidRDefault="00190121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15702F">
        <w:rPr>
          <w:rFonts w:ascii="Times New Roman" w:hAnsi="Times New Roman"/>
          <w:b w:val="0"/>
          <w:sz w:val="22"/>
          <w:szCs w:val="22"/>
          <w:lang w:val="en-US"/>
        </w:rPr>
        <w:t>1</w:t>
      </w:r>
      <w:r w:rsidR="00254737" w:rsidRPr="0015702F">
        <w:rPr>
          <w:rFonts w:ascii="Times New Roman" w:hAnsi="Times New Roman"/>
          <w:b w:val="0"/>
          <w:sz w:val="22"/>
          <w:szCs w:val="22"/>
          <w:lang w:val="en-US"/>
        </w:rPr>
        <w:t>7</w:t>
      </w:r>
      <w:r w:rsidRPr="0015702F">
        <w:rPr>
          <w:rFonts w:ascii="Times New Roman" w:hAnsi="Times New Roman"/>
          <w:b w:val="0"/>
          <w:sz w:val="22"/>
          <w:szCs w:val="22"/>
          <w:lang w:val="en-US"/>
        </w:rPr>
        <w:t>:</w:t>
      </w:r>
      <w:r w:rsidR="00592314" w:rsidRPr="0015702F">
        <w:rPr>
          <w:rFonts w:ascii="Times New Roman" w:hAnsi="Times New Roman"/>
          <w:b w:val="0"/>
          <w:sz w:val="22"/>
          <w:szCs w:val="22"/>
          <w:lang w:val="en-US"/>
        </w:rPr>
        <w:t>0</w:t>
      </w:r>
      <w:r w:rsidRPr="0015702F">
        <w:rPr>
          <w:rFonts w:ascii="Times New Roman" w:hAnsi="Times New Roman"/>
          <w:b w:val="0"/>
          <w:sz w:val="22"/>
          <w:szCs w:val="22"/>
          <w:lang w:val="en-US"/>
        </w:rPr>
        <w:t>0-1</w:t>
      </w:r>
      <w:r w:rsidR="00254737" w:rsidRPr="0015702F">
        <w:rPr>
          <w:rFonts w:ascii="Times New Roman" w:hAnsi="Times New Roman"/>
          <w:b w:val="0"/>
          <w:sz w:val="22"/>
          <w:szCs w:val="22"/>
          <w:lang w:val="en-US"/>
        </w:rPr>
        <w:t>7</w:t>
      </w:r>
      <w:r w:rsidRPr="0015702F">
        <w:rPr>
          <w:rFonts w:ascii="Times New Roman" w:hAnsi="Times New Roman"/>
          <w:b w:val="0"/>
          <w:sz w:val="22"/>
          <w:szCs w:val="22"/>
          <w:lang w:val="en-US"/>
        </w:rPr>
        <w:t>:</w:t>
      </w:r>
      <w:r w:rsidR="00592314" w:rsidRPr="0015702F">
        <w:rPr>
          <w:rFonts w:ascii="Times New Roman" w:hAnsi="Times New Roman"/>
          <w:b w:val="0"/>
          <w:sz w:val="22"/>
          <w:szCs w:val="22"/>
          <w:lang w:val="en-US"/>
        </w:rPr>
        <w:t>3</w:t>
      </w:r>
      <w:r w:rsidRPr="0015702F">
        <w:rPr>
          <w:rFonts w:ascii="Times New Roman" w:hAnsi="Times New Roman"/>
          <w:b w:val="0"/>
          <w:sz w:val="22"/>
          <w:szCs w:val="22"/>
          <w:lang w:val="en-US"/>
        </w:rPr>
        <w:t>0</w:t>
      </w:r>
      <w:r w:rsidR="00A221B4" w:rsidRPr="0015702F">
        <w:rPr>
          <w:rFonts w:ascii="Times New Roman" w:hAnsi="Times New Roman"/>
          <w:b w:val="0"/>
          <w:sz w:val="22"/>
          <w:szCs w:val="22"/>
          <w:lang w:val="en-US"/>
        </w:rPr>
        <w:t xml:space="preserve">: </w:t>
      </w:r>
      <w:r w:rsidR="00BF52E6" w:rsidRPr="0015702F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Raphael </w:t>
      </w:r>
      <w:r w:rsidR="00EB1177">
        <w:rPr>
          <w:rFonts w:ascii="Times New Roman" w:hAnsi="Times New Roman" w:cs="Times New Roman"/>
          <w:b w:val="0"/>
          <w:sz w:val="22"/>
          <w:szCs w:val="22"/>
          <w:lang w:val="en-US"/>
        </w:rPr>
        <w:t>COHEN-ALMAGOR</w:t>
      </w:r>
      <w:r w:rsidR="00BF52E6" w:rsidRPr="0015702F">
        <w:rPr>
          <w:rFonts w:ascii="Times New Roman" w:hAnsi="Times New Roman" w:cs="Times New Roman"/>
          <w:b w:val="0"/>
          <w:sz w:val="22"/>
          <w:szCs w:val="22"/>
          <w:lang w:val="en-US"/>
        </w:rPr>
        <w:t>, “</w:t>
      </w:r>
      <w:proofErr w:type="spellStart"/>
      <w:r w:rsidR="00BF52E6" w:rsidRPr="0015702F">
        <w:rPr>
          <w:rFonts w:ascii="Times New Roman" w:hAnsi="Times New Roman" w:cs="Times New Roman"/>
          <w:b w:val="0"/>
          <w:bCs w:val="0"/>
          <w:i/>
          <w:iCs/>
          <w:sz w:val="22"/>
          <w:szCs w:val="22"/>
          <w:lang w:val="en-US" w:eastAsia="en-GB"/>
        </w:rPr>
        <w:t>Indivisibilité</w:t>
      </w:r>
      <w:proofErr w:type="spellEnd"/>
      <w:r w:rsidR="00BF52E6" w:rsidRPr="0015702F">
        <w:rPr>
          <w:rFonts w:ascii="Times New Roman" w:hAnsi="Times New Roman" w:cs="Times New Roman"/>
          <w:b w:val="0"/>
          <w:bCs w:val="0"/>
          <w:i/>
          <w:iCs/>
          <w:sz w:val="22"/>
          <w:szCs w:val="22"/>
          <w:lang w:val="en-US" w:eastAsia="en-GB"/>
        </w:rPr>
        <w:t xml:space="preserve">, </w:t>
      </w:r>
      <w:proofErr w:type="spellStart"/>
      <w:r w:rsidR="00BF52E6" w:rsidRPr="0015702F">
        <w:rPr>
          <w:rFonts w:ascii="Times New Roman" w:hAnsi="Times New Roman" w:cs="Times New Roman"/>
          <w:b w:val="0"/>
          <w:bCs w:val="0"/>
          <w:i/>
          <w:iCs/>
          <w:sz w:val="22"/>
          <w:szCs w:val="22"/>
          <w:lang w:val="en-US" w:eastAsia="en-GB"/>
        </w:rPr>
        <w:t>sécurité</w:t>
      </w:r>
      <w:proofErr w:type="spellEnd"/>
      <w:r w:rsidR="00BF52E6" w:rsidRPr="0015702F">
        <w:rPr>
          <w:rFonts w:ascii="Times New Roman" w:hAnsi="Times New Roman" w:cs="Times New Roman"/>
          <w:b w:val="0"/>
          <w:bCs w:val="0"/>
          <w:sz w:val="22"/>
          <w:szCs w:val="22"/>
          <w:lang w:val="en-US" w:eastAsia="en-GB"/>
        </w:rPr>
        <w:t xml:space="preserve">, </w:t>
      </w:r>
      <w:proofErr w:type="spellStart"/>
      <w:r w:rsidR="00BF52E6" w:rsidRPr="0015702F">
        <w:rPr>
          <w:rFonts w:ascii="Times New Roman" w:hAnsi="Times New Roman" w:cs="Times New Roman"/>
          <w:b w:val="0"/>
          <w:bCs w:val="0"/>
          <w:i/>
          <w:iCs/>
          <w:sz w:val="22"/>
          <w:szCs w:val="22"/>
          <w:lang w:val="en-US"/>
        </w:rPr>
        <w:t>laïcité</w:t>
      </w:r>
      <w:proofErr w:type="spellEnd"/>
      <w:r w:rsidR="00BF52E6" w:rsidRPr="0015702F">
        <w:rPr>
          <w:rFonts w:ascii="Times New Roman" w:hAnsi="Times New Roman" w:cs="Times New Roman"/>
          <w:b w:val="0"/>
          <w:bCs w:val="0"/>
          <w:i/>
          <w:iCs/>
          <w:sz w:val="22"/>
          <w:szCs w:val="22"/>
          <w:lang w:val="en-US"/>
        </w:rPr>
        <w:t>:</w:t>
      </w:r>
      <w:r w:rsidR="00BF52E6" w:rsidRPr="0015702F">
        <w:rPr>
          <w:rFonts w:ascii="Times New Roman" w:hAnsi="Times New Roman" w:cs="Times New Roman"/>
          <w:b w:val="0"/>
          <w:bCs w:val="0"/>
          <w:sz w:val="22"/>
          <w:szCs w:val="22"/>
          <w:lang w:val="en-US"/>
        </w:rPr>
        <w:t xml:space="preserve"> The Burqa and the Niqab in France”</w:t>
      </w:r>
      <w:r w:rsidR="00BF52E6" w:rsidRPr="0015702F">
        <w:rPr>
          <w:rFonts w:ascii="Times New Roman" w:hAnsi="Times New Roman"/>
          <w:b w:val="0"/>
          <w:sz w:val="22"/>
          <w:szCs w:val="22"/>
          <w:lang w:val="en-US"/>
        </w:rPr>
        <w:t xml:space="preserve"> </w:t>
      </w:r>
    </w:p>
    <w:p w14:paraId="70628DBC" w14:textId="24D98182" w:rsidR="00BF52E6" w:rsidRPr="0015702F" w:rsidRDefault="00D326FA" w:rsidP="006A6713">
      <w:pPr>
        <w:pStyle w:val="Heading1"/>
        <w:spacing w:before="0" w:beforeAutospacing="0" w:after="0" w:afterAutospacing="0" w:line="360" w:lineRule="auto"/>
        <w:ind w:left="340" w:hanging="340"/>
        <w:rPr>
          <w:rFonts w:ascii="Times New Roman" w:hAnsi="Times New Roman" w:cs="Times New Roman"/>
          <w:b w:val="0"/>
          <w:sz w:val="22"/>
          <w:szCs w:val="22"/>
          <w:lang w:val="en-US"/>
        </w:rPr>
      </w:pPr>
      <w:r w:rsidRPr="0015702F">
        <w:rPr>
          <w:rFonts w:ascii="Times New Roman" w:hAnsi="Times New Roman"/>
          <w:b w:val="0"/>
          <w:sz w:val="22"/>
          <w:szCs w:val="22"/>
          <w:lang w:val="en-US"/>
        </w:rPr>
        <w:t xml:space="preserve">17:30-18:00: </w:t>
      </w:r>
      <w:r w:rsidR="00BF52E6" w:rsidRPr="0015702F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Felix Ó </w:t>
      </w:r>
      <w:r w:rsidR="00EB1177">
        <w:rPr>
          <w:rFonts w:ascii="Times New Roman" w:hAnsi="Times New Roman" w:cs="Times New Roman"/>
          <w:b w:val="0"/>
          <w:sz w:val="22"/>
          <w:szCs w:val="22"/>
          <w:lang w:val="en-US"/>
        </w:rPr>
        <w:t>MURCHADHA</w:t>
      </w:r>
      <w:r w:rsidR="00BF52E6" w:rsidRPr="0015702F">
        <w:rPr>
          <w:rFonts w:ascii="Times New Roman" w:hAnsi="Times New Roman" w:cs="Times New Roman"/>
          <w:b w:val="0"/>
          <w:sz w:val="22"/>
          <w:szCs w:val="22"/>
          <w:lang w:val="en-US"/>
        </w:rPr>
        <w:t xml:space="preserve">: “Enthusiasm, Superstition and Religious Violence” </w:t>
      </w:r>
    </w:p>
    <w:p w14:paraId="6E52341F" w14:textId="77777777" w:rsidR="00D326FA" w:rsidRPr="009D7E76" w:rsidRDefault="00D326FA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</w:p>
    <w:p w14:paraId="474C669E" w14:textId="77777777" w:rsidR="00190121" w:rsidRPr="009D7E76" w:rsidRDefault="00190121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b/>
          <w:sz w:val="22"/>
          <w:szCs w:val="22"/>
          <w:lang w:val="en-US"/>
        </w:rPr>
      </w:pPr>
    </w:p>
    <w:p w14:paraId="5909844D" w14:textId="0007CB19" w:rsidR="00190121" w:rsidRPr="00BF07BB" w:rsidRDefault="00190121" w:rsidP="00BF52E6">
      <w:pPr>
        <w:pStyle w:val="Heading3"/>
        <w:spacing w:before="0" w:line="360" w:lineRule="auto"/>
        <w:rPr>
          <w:rFonts w:eastAsia="Times New Roman"/>
          <w:bCs/>
          <w:color w:val="4F81BD" w:themeColor="accent1"/>
        </w:rPr>
      </w:pPr>
      <w:r w:rsidRPr="00BF07BB">
        <w:rPr>
          <w:color w:val="4F81BD" w:themeColor="accent1"/>
        </w:rPr>
        <w:t xml:space="preserve">Session </w:t>
      </w:r>
      <w:r w:rsidR="00FB4BCB" w:rsidRPr="00BF07BB">
        <w:rPr>
          <w:color w:val="4F81BD" w:themeColor="accent1"/>
        </w:rPr>
        <w:t>1</w:t>
      </w:r>
      <w:r w:rsidR="007E0743" w:rsidRPr="00BF07BB">
        <w:rPr>
          <w:color w:val="4F81BD" w:themeColor="accent1"/>
        </w:rPr>
        <w:t>0</w:t>
      </w:r>
      <w:r w:rsidRPr="00BF07BB">
        <w:rPr>
          <w:color w:val="4F81BD" w:themeColor="accent1"/>
        </w:rPr>
        <w:t xml:space="preserve">: </w:t>
      </w:r>
      <w:r w:rsidR="001243DC" w:rsidRPr="00BF07BB">
        <w:rPr>
          <w:color w:val="4F81BD" w:themeColor="accent1"/>
        </w:rPr>
        <w:t>Secular Violence, esp. in the Case of Canada (Moderator – J</w:t>
      </w:r>
      <w:r w:rsidR="001F414B" w:rsidRPr="00BF07BB">
        <w:rPr>
          <w:color w:val="4F81BD" w:themeColor="accent1"/>
        </w:rPr>
        <w:t>ason</w:t>
      </w:r>
      <w:r w:rsidR="001243DC" w:rsidRPr="00BF07BB">
        <w:rPr>
          <w:color w:val="4F81BD" w:themeColor="accent1"/>
        </w:rPr>
        <w:t xml:space="preserve"> Alvis)</w:t>
      </w:r>
    </w:p>
    <w:p w14:paraId="6B5D8EF1" w14:textId="77777777" w:rsidR="00BF52E6" w:rsidRPr="00BF52E6" w:rsidRDefault="00BF52E6" w:rsidP="00BF52E6">
      <w:pPr>
        <w:spacing w:line="360" w:lineRule="auto"/>
      </w:pPr>
    </w:p>
    <w:p w14:paraId="098D92C8" w14:textId="67048644" w:rsidR="003532DB" w:rsidRPr="00BF52E6" w:rsidRDefault="00190121" w:rsidP="00BF52E6">
      <w:pPr>
        <w:pStyle w:val="NormalWeb"/>
        <w:shd w:val="clear" w:color="auto" w:fill="FFFFFF"/>
        <w:spacing w:before="0" w:beforeAutospacing="0" w:after="0" w:afterAutospacing="0" w:line="360" w:lineRule="auto"/>
        <w:ind w:left="340" w:hanging="340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 w:rsidR="00277772">
        <w:rPr>
          <w:rFonts w:ascii="Times New Roman" w:hAnsi="Times New Roman"/>
          <w:sz w:val="22"/>
          <w:szCs w:val="22"/>
          <w:lang w:val="en-US"/>
        </w:rPr>
        <w:t>8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277772">
        <w:rPr>
          <w:rFonts w:ascii="Times New Roman" w:hAnsi="Times New Roman"/>
          <w:sz w:val="22"/>
          <w:szCs w:val="22"/>
          <w:lang w:val="en-US"/>
        </w:rPr>
        <w:t>0</w:t>
      </w:r>
      <w:r w:rsidRPr="009D7E76">
        <w:rPr>
          <w:rFonts w:ascii="Times New Roman" w:hAnsi="Times New Roman"/>
          <w:sz w:val="22"/>
          <w:szCs w:val="22"/>
          <w:lang w:val="en-US"/>
        </w:rPr>
        <w:t>0-</w:t>
      </w:r>
      <w:r w:rsidR="00986C82" w:rsidRPr="009D7E76">
        <w:rPr>
          <w:rFonts w:ascii="Times New Roman" w:hAnsi="Times New Roman"/>
          <w:sz w:val="22"/>
          <w:szCs w:val="22"/>
          <w:lang w:val="en-US"/>
        </w:rPr>
        <w:t>1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8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277772">
        <w:rPr>
          <w:rFonts w:ascii="Times New Roman" w:hAnsi="Times New Roman"/>
          <w:sz w:val="22"/>
          <w:szCs w:val="22"/>
          <w:lang w:val="en-US"/>
        </w:rPr>
        <w:t>3</w:t>
      </w:r>
      <w:r w:rsidRPr="009D7E76">
        <w:rPr>
          <w:rFonts w:ascii="Times New Roman" w:hAnsi="Times New Roman"/>
          <w:sz w:val="22"/>
          <w:szCs w:val="22"/>
          <w:lang w:val="en-US"/>
        </w:rPr>
        <w:t>0</w:t>
      </w:r>
      <w:r w:rsidR="00BF52E6">
        <w:rPr>
          <w:rFonts w:ascii="Times New Roman" w:hAnsi="Times New Roman"/>
          <w:b/>
          <w:sz w:val="22"/>
          <w:szCs w:val="22"/>
          <w:lang w:val="en-US"/>
        </w:rPr>
        <w:t xml:space="preserve">: </w:t>
      </w:r>
      <w:r w:rsidR="00BF52E6" w:rsidRPr="009D7E76">
        <w:rPr>
          <w:rFonts w:ascii="Times New Roman" w:hAnsi="Times New Roman"/>
          <w:sz w:val="22"/>
          <w:szCs w:val="22"/>
          <w:lang w:val="en-US"/>
        </w:rPr>
        <w:t>Jennifer GUYVER, “</w:t>
      </w:r>
      <w:r w:rsidR="00BF52E6" w:rsidRPr="009D7E76">
        <w:rPr>
          <w:rFonts w:ascii="Times New Roman" w:hAnsi="Times New Roman"/>
          <w:bCs/>
          <w:sz w:val="22"/>
          <w:szCs w:val="22"/>
          <w:lang w:val="en-US"/>
        </w:rPr>
        <w:t xml:space="preserve">Protecting the legitimacy of state violence through </w:t>
      </w:r>
      <w:proofErr w:type="spellStart"/>
      <w:r w:rsidR="00BF52E6" w:rsidRPr="009D7E76">
        <w:rPr>
          <w:rFonts w:ascii="Times New Roman" w:hAnsi="Times New Roman"/>
          <w:bCs/>
          <w:sz w:val="22"/>
          <w:szCs w:val="22"/>
          <w:lang w:val="en-US"/>
        </w:rPr>
        <w:t>laïcité</w:t>
      </w:r>
      <w:proofErr w:type="spellEnd"/>
      <w:r w:rsidR="00BF52E6" w:rsidRPr="009D7E76">
        <w:rPr>
          <w:rFonts w:ascii="Times New Roman" w:hAnsi="Times New Roman"/>
          <w:bCs/>
          <w:sz w:val="22"/>
          <w:szCs w:val="22"/>
          <w:lang w:val="en-US"/>
        </w:rPr>
        <w:t>: the case of Quebec”</w:t>
      </w:r>
    </w:p>
    <w:p w14:paraId="0407DE66" w14:textId="4979FFF1" w:rsidR="00986C82" w:rsidRPr="00BF52E6" w:rsidRDefault="00986C82" w:rsidP="00BF52E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8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3</w:t>
      </w:r>
      <w:r w:rsidRPr="009D7E76">
        <w:rPr>
          <w:rFonts w:ascii="Times New Roman" w:hAnsi="Times New Roman"/>
          <w:sz w:val="22"/>
          <w:szCs w:val="22"/>
          <w:lang w:val="en-US"/>
        </w:rPr>
        <w:t>0-19: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0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0: </w:t>
      </w:r>
      <w:r w:rsidR="00BF52E6" w:rsidRPr="009D7E76">
        <w:rPr>
          <w:rFonts w:ascii="Times New Roman" w:hAnsi="Times New Roman"/>
          <w:sz w:val="22"/>
          <w:szCs w:val="22"/>
          <w:lang w:val="en-US"/>
        </w:rPr>
        <w:t>Seraphine APPEL, “Ideological Structures of ‘Reconciliation’”</w:t>
      </w:r>
    </w:p>
    <w:p w14:paraId="047CBA9C" w14:textId="28C37089" w:rsidR="00BF52E6" w:rsidRPr="009D7E76" w:rsidRDefault="00986C82" w:rsidP="006A6713">
      <w:pPr>
        <w:pStyle w:val="NormalWeb"/>
        <w:shd w:val="clear" w:color="auto" w:fill="FFFFFF"/>
        <w:spacing w:before="0" w:beforeAutospacing="0" w:after="0" w:afterAutospacing="0" w:line="360" w:lineRule="auto"/>
        <w:ind w:left="340" w:hanging="340"/>
        <w:textAlignment w:val="baseline"/>
        <w:rPr>
          <w:rFonts w:ascii="Times New Roman" w:hAnsi="Times New Roman"/>
          <w:sz w:val="22"/>
          <w:szCs w:val="22"/>
          <w:lang w:val="en-US"/>
        </w:rPr>
      </w:pPr>
      <w:r w:rsidRPr="009D7E76">
        <w:rPr>
          <w:rFonts w:ascii="Times New Roman" w:hAnsi="Times New Roman"/>
          <w:sz w:val="22"/>
          <w:szCs w:val="22"/>
          <w:lang w:val="en-US"/>
        </w:rPr>
        <w:t>19:</w:t>
      </w:r>
      <w:r w:rsidR="006F1266">
        <w:rPr>
          <w:rFonts w:ascii="Times New Roman" w:hAnsi="Times New Roman"/>
          <w:sz w:val="22"/>
          <w:szCs w:val="22"/>
          <w:lang w:val="en-US"/>
        </w:rPr>
        <w:t>0</w:t>
      </w:r>
      <w:r w:rsidRPr="009D7E76">
        <w:rPr>
          <w:rFonts w:ascii="Times New Roman" w:hAnsi="Times New Roman"/>
          <w:sz w:val="22"/>
          <w:szCs w:val="22"/>
          <w:lang w:val="en-US"/>
        </w:rPr>
        <w:t>0-</w:t>
      </w:r>
      <w:r w:rsidR="006F1266">
        <w:rPr>
          <w:rFonts w:ascii="Times New Roman" w:hAnsi="Times New Roman"/>
          <w:sz w:val="22"/>
          <w:szCs w:val="22"/>
          <w:lang w:val="en-US"/>
        </w:rPr>
        <w:t>19</w:t>
      </w:r>
      <w:r w:rsidRPr="009D7E76">
        <w:rPr>
          <w:rFonts w:ascii="Times New Roman" w:hAnsi="Times New Roman"/>
          <w:sz w:val="22"/>
          <w:szCs w:val="22"/>
          <w:lang w:val="en-US"/>
        </w:rPr>
        <w:t>:</w:t>
      </w:r>
      <w:r w:rsidR="006F1266">
        <w:rPr>
          <w:rFonts w:ascii="Times New Roman" w:hAnsi="Times New Roman"/>
          <w:sz w:val="22"/>
          <w:szCs w:val="22"/>
          <w:lang w:val="en-US"/>
        </w:rPr>
        <w:t>3</w:t>
      </w:r>
      <w:r w:rsidRPr="009D7E76">
        <w:rPr>
          <w:rFonts w:ascii="Times New Roman" w:hAnsi="Times New Roman"/>
          <w:sz w:val="22"/>
          <w:szCs w:val="22"/>
          <w:lang w:val="en-US"/>
        </w:rPr>
        <w:t xml:space="preserve">0: </w:t>
      </w:r>
      <w:r w:rsidR="00BF52E6" w:rsidRPr="009D7E76">
        <w:rPr>
          <w:rFonts w:ascii="Times New Roman" w:hAnsi="Times New Roman"/>
          <w:sz w:val="22"/>
          <w:szCs w:val="22"/>
          <w:lang w:val="en-US"/>
        </w:rPr>
        <w:t xml:space="preserve">Damian BARNAT, “Religious and Secular Responses to Violence. Charles Taylor </w:t>
      </w:r>
      <w:r w:rsidR="004B56D7">
        <w:rPr>
          <w:rFonts w:ascii="Times New Roman" w:hAnsi="Times New Roman"/>
          <w:sz w:val="22"/>
          <w:szCs w:val="22"/>
          <w:lang w:val="en-US"/>
        </w:rPr>
        <w:t>a</w:t>
      </w:r>
      <w:r w:rsidR="004B56D7">
        <w:rPr>
          <w:color w:val="222222"/>
          <w:shd w:val="clear" w:color="auto" w:fill="FFFFFF"/>
        </w:rPr>
        <w:t xml:space="preserve">and Robert </w:t>
      </w:r>
      <w:proofErr w:type="spellStart"/>
      <w:r w:rsidR="004B56D7">
        <w:rPr>
          <w:color w:val="222222"/>
          <w:shd w:val="clear" w:color="auto" w:fill="FFFFFF"/>
        </w:rPr>
        <w:t>Drozek</w:t>
      </w:r>
      <w:proofErr w:type="spellEnd"/>
      <w:r w:rsidR="004B56D7">
        <w:rPr>
          <w:color w:val="222222"/>
          <w:shd w:val="clear" w:color="auto" w:fill="FFFFFF"/>
        </w:rPr>
        <w:t xml:space="preserve"> </w:t>
      </w:r>
      <w:r w:rsidR="00BF52E6" w:rsidRPr="009D7E76">
        <w:rPr>
          <w:rFonts w:ascii="Times New Roman" w:hAnsi="Times New Roman"/>
          <w:sz w:val="22"/>
          <w:szCs w:val="22"/>
          <w:lang w:val="en-US"/>
        </w:rPr>
        <w:t>on the Moral Transformation”</w:t>
      </w:r>
    </w:p>
    <w:p w14:paraId="60B1787F" w14:textId="77777777" w:rsidR="00986C82" w:rsidRPr="009D7E76" w:rsidRDefault="00986C82" w:rsidP="00BF52E6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08EBFF90" w14:textId="3E49E5FA" w:rsidR="00986C82" w:rsidRPr="009D7E76" w:rsidRDefault="006F1266" w:rsidP="00BF07B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19</w:t>
      </w:r>
      <w:r w:rsidR="00EE4F16" w:rsidRPr="009D7E76">
        <w:rPr>
          <w:rFonts w:ascii="Times New Roman" w:hAnsi="Times New Roman"/>
          <w:sz w:val="22"/>
          <w:szCs w:val="22"/>
          <w:lang w:val="en-US"/>
        </w:rPr>
        <w:t>:</w:t>
      </w:r>
      <w:r>
        <w:rPr>
          <w:rFonts w:ascii="Times New Roman" w:hAnsi="Times New Roman"/>
          <w:sz w:val="22"/>
          <w:szCs w:val="22"/>
          <w:lang w:val="en-US"/>
        </w:rPr>
        <w:t>3</w:t>
      </w:r>
      <w:r w:rsidR="00EE4F16" w:rsidRPr="009D7E76">
        <w:rPr>
          <w:rFonts w:ascii="Times New Roman" w:hAnsi="Times New Roman"/>
          <w:sz w:val="22"/>
          <w:szCs w:val="22"/>
          <w:lang w:val="en-US"/>
        </w:rPr>
        <w:t xml:space="preserve">0 Closing 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R</w:t>
      </w:r>
      <w:r w:rsidR="00EE4F16" w:rsidRPr="009D7E76">
        <w:rPr>
          <w:rFonts w:ascii="Times New Roman" w:hAnsi="Times New Roman"/>
          <w:sz w:val="22"/>
          <w:szCs w:val="22"/>
          <w:lang w:val="en-US"/>
        </w:rPr>
        <w:t xml:space="preserve">emarks </w:t>
      </w:r>
      <w:r w:rsidR="00254737" w:rsidRPr="009D7E76">
        <w:rPr>
          <w:rFonts w:ascii="Times New Roman" w:hAnsi="Times New Roman"/>
          <w:sz w:val="22"/>
          <w:szCs w:val="22"/>
          <w:lang w:val="en-US"/>
        </w:rPr>
        <w:t>–</w:t>
      </w:r>
      <w:r w:rsidR="00EE4F16" w:rsidRPr="009D7E76">
        <w:rPr>
          <w:rFonts w:ascii="Times New Roman" w:hAnsi="Times New Roman"/>
          <w:sz w:val="22"/>
          <w:szCs w:val="22"/>
          <w:lang w:val="en-US"/>
        </w:rPr>
        <w:t xml:space="preserve"> End of the Conference</w:t>
      </w:r>
    </w:p>
    <w:p w14:paraId="062C65CF" w14:textId="77777777" w:rsidR="001B455B" w:rsidRPr="009D7E76" w:rsidRDefault="001B455B" w:rsidP="00BF52E6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12292150" w14:textId="48B13F83" w:rsidR="00E376A7" w:rsidRPr="005C0BD5" w:rsidRDefault="00E376A7" w:rsidP="005C0BD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9D7E76">
        <w:rPr>
          <w:rFonts w:ascii="Times New Roman" w:hAnsi="Times New Roman" w:cs="Times New Roman"/>
          <w:sz w:val="22"/>
          <w:szCs w:val="22"/>
        </w:rPr>
        <w:t>* * *</w:t>
      </w:r>
    </w:p>
    <w:p w14:paraId="469710F2" w14:textId="6565F7C8" w:rsidR="00555811" w:rsidRPr="0014024A" w:rsidRDefault="00691325" w:rsidP="00BF52E6">
      <w:pPr>
        <w:spacing w:line="360" w:lineRule="auto"/>
        <w:ind w:left="-426" w:right="-375"/>
        <w:rPr>
          <w:rFonts w:ascii="Times New Roman" w:hAnsi="Times New Roman" w:cs="Times New Roman"/>
          <w:bCs/>
          <w:i/>
          <w:color w:val="000000" w:themeColor="text1"/>
          <w:sz w:val="22"/>
          <w:szCs w:val="22"/>
        </w:rPr>
      </w:pPr>
      <w:r w:rsidRPr="009D7E76">
        <w:rPr>
          <w:rFonts w:ascii="Times New Roman" w:hAnsi="Times New Roman" w:cs="Times New Roman"/>
          <w:i/>
          <w:sz w:val="22"/>
          <w:szCs w:val="22"/>
        </w:rPr>
        <w:t>This webinar is conducted within the framework of the Society for the Phenomenology of Religious Experience, is based at the University</w:t>
      </w:r>
      <w:r w:rsidR="00BE6189" w:rsidRPr="009D7E76">
        <w:rPr>
          <w:rFonts w:ascii="Times New Roman" w:hAnsi="Times New Roman" w:cs="Times New Roman"/>
          <w:i/>
          <w:sz w:val="22"/>
          <w:szCs w:val="22"/>
        </w:rPr>
        <w:t xml:space="preserve"> of Vienna</w:t>
      </w:r>
      <w:r w:rsidRPr="009D7E76">
        <w:rPr>
          <w:rFonts w:ascii="Times New Roman" w:hAnsi="Times New Roman" w:cs="Times New Roman"/>
          <w:i/>
          <w:sz w:val="22"/>
          <w:szCs w:val="22"/>
        </w:rPr>
        <w:t xml:space="preserve"> in the </w:t>
      </w:r>
      <w:r w:rsidRPr="009D7E76">
        <w:rPr>
          <w:rFonts w:ascii="Times New Roman" w:hAnsi="Times New Roman" w:cs="Times New Roman"/>
          <w:bCs/>
          <w:i/>
          <w:color w:val="000000" w:themeColor="text1"/>
          <w:sz w:val="22"/>
          <w:szCs w:val="22"/>
        </w:rPr>
        <w:t xml:space="preserve">Institute for Philosophy, in cooperation with the "Centre for Religion and Transformation", and with the financial support of the FWF </w:t>
      </w:r>
      <w:r w:rsidR="00526F6E" w:rsidRPr="009D7E76">
        <w:rPr>
          <w:rFonts w:ascii="Times New Roman" w:hAnsi="Times New Roman" w:cs="Times New Roman"/>
          <w:bCs/>
          <w:i/>
          <w:color w:val="000000" w:themeColor="text1"/>
          <w:sz w:val="22"/>
          <w:szCs w:val="22"/>
        </w:rPr>
        <w:t>research</w:t>
      </w:r>
      <w:r w:rsidRPr="009D7E76">
        <w:rPr>
          <w:rFonts w:ascii="Times New Roman" w:hAnsi="Times New Roman" w:cs="Times New Roman"/>
          <w:bCs/>
          <w:i/>
          <w:color w:val="000000" w:themeColor="text1"/>
          <w:sz w:val="22"/>
          <w:szCs w:val="22"/>
        </w:rPr>
        <w:t xml:space="preserve"> grant "Revenge of the Sacred: Phenomenology and the ends of Christianity in Europe"</w:t>
      </w:r>
      <w:r w:rsidR="00526F6E" w:rsidRPr="009D7E76">
        <w:rPr>
          <w:rFonts w:ascii="Times New Roman" w:hAnsi="Times New Roman" w:cs="Times New Roman"/>
          <w:bCs/>
          <w:i/>
          <w:color w:val="000000" w:themeColor="text1"/>
          <w:sz w:val="22"/>
          <w:szCs w:val="22"/>
        </w:rPr>
        <w:t xml:space="preserve"> (FWF P </w:t>
      </w:r>
      <w:r w:rsidR="001B455B">
        <w:rPr>
          <w:rFonts w:ascii="Times New Roman" w:hAnsi="Times New Roman" w:cs="Times New Roman"/>
          <w:bCs/>
          <w:i/>
          <w:color w:val="000000" w:themeColor="text1"/>
          <w:sz w:val="22"/>
          <w:szCs w:val="22"/>
        </w:rPr>
        <w:t>31919</w:t>
      </w:r>
      <w:r w:rsidR="00526F6E" w:rsidRPr="009D7E76">
        <w:rPr>
          <w:rFonts w:ascii="Times New Roman" w:hAnsi="Times New Roman" w:cs="Times New Roman"/>
          <w:bCs/>
          <w:i/>
          <w:color w:val="000000" w:themeColor="text1"/>
          <w:sz w:val="22"/>
          <w:szCs w:val="22"/>
        </w:rPr>
        <w:t>)</w:t>
      </w:r>
      <w:r w:rsidRPr="009D7E76">
        <w:rPr>
          <w:rFonts w:ascii="Times New Roman" w:hAnsi="Times New Roman" w:cs="Times New Roman"/>
          <w:bCs/>
          <w:i/>
          <w:color w:val="000000" w:themeColor="text1"/>
          <w:sz w:val="22"/>
          <w:szCs w:val="22"/>
        </w:rPr>
        <w:t xml:space="preserve"> </w:t>
      </w:r>
    </w:p>
    <w:sectPr w:rsidR="00555811" w:rsidRPr="0014024A" w:rsidSect="00E24610">
      <w:headerReference w:type="default" r:id="rId11"/>
      <w:footerReference w:type="default" r:id="rId12"/>
      <w:pgSz w:w="12240" w:h="15840"/>
      <w:pgMar w:top="1418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302D4" w14:textId="77777777" w:rsidR="00C5494E" w:rsidRDefault="00C5494E" w:rsidP="00691325">
      <w:r>
        <w:separator/>
      </w:r>
    </w:p>
  </w:endnote>
  <w:endnote w:type="continuationSeparator" w:id="0">
    <w:p w14:paraId="6795CF04" w14:textId="77777777" w:rsidR="00C5494E" w:rsidRDefault="00C5494E" w:rsidP="00691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6BE38" w14:textId="42FF13F9" w:rsidR="001D5BC5" w:rsidRPr="00691325" w:rsidRDefault="001D5BC5" w:rsidP="00691325">
    <w:pPr>
      <w:ind w:left="-426" w:right="-375"/>
      <w:rPr>
        <w:rFonts w:ascii="Calibri" w:hAnsi="Calibri"/>
        <w:b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22065" w14:textId="77777777" w:rsidR="00C5494E" w:rsidRDefault="00C5494E" w:rsidP="00691325">
      <w:r>
        <w:separator/>
      </w:r>
    </w:p>
  </w:footnote>
  <w:footnote w:type="continuationSeparator" w:id="0">
    <w:p w14:paraId="10E1CB41" w14:textId="77777777" w:rsidR="00C5494E" w:rsidRDefault="00C5494E" w:rsidP="00691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7A70" w14:textId="51DB4D18" w:rsidR="00E24610" w:rsidRDefault="00E246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1646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138D2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C7E9D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805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C875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4075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5823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44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809D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0A6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932F4A"/>
    <w:multiLevelType w:val="hybridMultilevel"/>
    <w:tmpl w:val="5B3CA0AC"/>
    <w:lvl w:ilvl="0" w:tplc="560ED3EA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978"/>
    <w:rsid w:val="00025F2E"/>
    <w:rsid w:val="00056829"/>
    <w:rsid w:val="00060243"/>
    <w:rsid w:val="00064B7D"/>
    <w:rsid w:val="0008249D"/>
    <w:rsid w:val="000E66AC"/>
    <w:rsid w:val="000E7883"/>
    <w:rsid w:val="001243DC"/>
    <w:rsid w:val="00131ED8"/>
    <w:rsid w:val="0014024A"/>
    <w:rsid w:val="00145024"/>
    <w:rsid w:val="001512F7"/>
    <w:rsid w:val="0015702F"/>
    <w:rsid w:val="00190121"/>
    <w:rsid w:val="00192E40"/>
    <w:rsid w:val="00197A57"/>
    <w:rsid w:val="001A54BF"/>
    <w:rsid w:val="001B1D41"/>
    <w:rsid w:val="001B455B"/>
    <w:rsid w:val="001B6181"/>
    <w:rsid w:val="001D5BC5"/>
    <w:rsid w:val="001F2E49"/>
    <w:rsid w:val="001F414B"/>
    <w:rsid w:val="001F77E9"/>
    <w:rsid w:val="00220F1D"/>
    <w:rsid w:val="00222568"/>
    <w:rsid w:val="00225D9F"/>
    <w:rsid w:val="00254737"/>
    <w:rsid w:val="002643CC"/>
    <w:rsid w:val="002776FA"/>
    <w:rsid w:val="00277772"/>
    <w:rsid w:val="00277A98"/>
    <w:rsid w:val="002A06EA"/>
    <w:rsid w:val="002C1237"/>
    <w:rsid w:val="002C1565"/>
    <w:rsid w:val="0031542E"/>
    <w:rsid w:val="0033573E"/>
    <w:rsid w:val="003509DA"/>
    <w:rsid w:val="003532DB"/>
    <w:rsid w:val="003578CA"/>
    <w:rsid w:val="00375527"/>
    <w:rsid w:val="00377410"/>
    <w:rsid w:val="00395D3C"/>
    <w:rsid w:val="003A494C"/>
    <w:rsid w:val="004335C2"/>
    <w:rsid w:val="00436882"/>
    <w:rsid w:val="004420EA"/>
    <w:rsid w:val="004568DB"/>
    <w:rsid w:val="00485B3B"/>
    <w:rsid w:val="00490F2C"/>
    <w:rsid w:val="004B56D7"/>
    <w:rsid w:val="004C1A47"/>
    <w:rsid w:val="004F5761"/>
    <w:rsid w:val="004F5EEE"/>
    <w:rsid w:val="00511C7A"/>
    <w:rsid w:val="00522BD1"/>
    <w:rsid w:val="00526F6E"/>
    <w:rsid w:val="00555811"/>
    <w:rsid w:val="00564FF4"/>
    <w:rsid w:val="00571FAE"/>
    <w:rsid w:val="00576CB4"/>
    <w:rsid w:val="00592314"/>
    <w:rsid w:val="005A14BB"/>
    <w:rsid w:val="005B04C4"/>
    <w:rsid w:val="005C0BD5"/>
    <w:rsid w:val="005C16F2"/>
    <w:rsid w:val="005F0D0D"/>
    <w:rsid w:val="006138CD"/>
    <w:rsid w:val="00631D39"/>
    <w:rsid w:val="00634ED3"/>
    <w:rsid w:val="006432F1"/>
    <w:rsid w:val="006573C3"/>
    <w:rsid w:val="006579FD"/>
    <w:rsid w:val="00684342"/>
    <w:rsid w:val="00691325"/>
    <w:rsid w:val="006923FD"/>
    <w:rsid w:val="00692D86"/>
    <w:rsid w:val="00692F44"/>
    <w:rsid w:val="006A2145"/>
    <w:rsid w:val="006A6713"/>
    <w:rsid w:val="006D4356"/>
    <w:rsid w:val="006E19CE"/>
    <w:rsid w:val="006E46D4"/>
    <w:rsid w:val="006F1266"/>
    <w:rsid w:val="00720F70"/>
    <w:rsid w:val="00733D6D"/>
    <w:rsid w:val="00746978"/>
    <w:rsid w:val="00761DF1"/>
    <w:rsid w:val="007708DE"/>
    <w:rsid w:val="007B4ACC"/>
    <w:rsid w:val="007E0743"/>
    <w:rsid w:val="008371A2"/>
    <w:rsid w:val="00857735"/>
    <w:rsid w:val="008A6B55"/>
    <w:rsid w:val="008C605F"/>
    <w:rsid w:val="009059B4"/>
    <w:rsid w:val="0091081A"/>
    <w:rsid w:val="009614A3"/>
    <w:rsid w:val="009735D7"/>
    <w:rsid w:val="00986C82"/>
    <w:rsid w:val="00992645"/>
    <w:rsid w:val="00992DEC"/>
    <w:rsid w:val="009D7E76"/>
    <w:rsid w:val="009E5996"/>
    <w:rsid w:val="00A00070"/>
    <w:rsid w:val="00A147CA"/>
    <w:rsid w:val="00A221B4"/>
    <w:rsid w:val="00A4295F"/>
    <w:rsid w:val="00A50036"/>
    <w:rsid w:val="00A56AF8"/>
    <w:rsid w:val="00AD6066"/>
    <w:rsid w:val="00AF0193"/>
    <w:rsid w:val="00B16866"/>
    <w:rsid w:val="00B44011"/>
    <w:rsid w:val="00B451E1"/>
    <w:rsid w:val="00B75D86"/>
    <w:rsid w:val="00B777B1"/>
    <w:rsid w:val="00B80F81"/>
    <w:rsid w:val="00B8331C"/>
    <w:rsid w:val="00B936EF"/>
    <w:rsid w:val="00B93867"/>
    <w:rsid w:val="00BE6189"/>
    <w:rsid w:val="00BF07BB"/>
    <w:rsid w:val="00BF2621"/>
    <w:rsid w:val="00BF52E6"/>
    <w:rsid w:val="00C00035"/>
    <w:rsid w:val="00C05DF4"/>
    <w:rsid w:val="00C24303"/>
    <w:rsid w:val="00C3397B"/>
    <w:rsid w:val="00C521E0"/>
    <w:rsid w:val="00C542D7"/>
    <w:rsid w:val="00C5494E"/>
    <w:rsid w:val="00C75D35"/>
    <w:rsid w:val="00CB1602"/>
    <w:rsid w:val="00CF62A6"/>
    <w:rsid w:val="00D02278"/>
    <w:rsid w:val="00D14C71"/>
    <w:rsid w:val="00D31125"/>
    <w:rsid w:val="00D31D29"/>
    <w:rsid w:val="00D326FA"/>
    <w:rsid w:val="00D32C33"/>
    <w:rsid w:val="00D76CC6"/>
    <w:rsid w:val="00D82116"/>
    <w:rsid w:val="00DD4FB3"/>
    <w:rsid w:val="00DF22E7"/>
    <w:rsid w:val="00E02C09"/>
    <w:rsid w:val="00E24610"/>
    <w:rsid w:val="00E30075"/>
    <w:rsid w:val="00E30B81"/>
    <w:rsid w:val="00E376A7"/>
    <w:rsid w:val="00E421CF"/>
    <w:rsid w:val="00E64BE5"/>
    <w:rsid w:val="00E87F1A"/>
    <w:rsid w:val="00EB1177"/>
    <w:rsid w:val="00EB1CA7"/>
    <w:rsid w:val="00EB58EF"/>
    <w:rsid w:val="00EB6B3D"/>
    <w:rsid w:val="00ED4F8F"/>
    <w:rsid w:val="00EE4F16"/>
    <w:rsid w:val="00F236C3"/>
    <w:rsid w:val="00F244E8"/>
    <w:rsid w:val="00F25BA0"/>
    <w:rsid w:val="00F456A4"/>
    <w:rsid w:val="00F713FF"/>
    <w:rsid w:val="00F9560B"/>
    <w:rsid w:val="00FB4BCB"/>
    <w:rsid w:val="00FB7D58"/>
    <w:rsid w:val="00FC0FF0"/>
    <w:rsid w:val="00FC148D"/>
    <w:rsid w:val="00FE0F0E"/>
    <w:rsid w:val="00FE1923"/>
    <w:rsid w:val="00FE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860979"/>
  <w15:docId w15:val="{CE09B927-F865-46BF-89BF-5379D21E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070"/>
  </w:style>
  <w:style w:type="paragraph" w:styleId="Heading1">
    <w:name w:val="heading 1"/>
    <w:basedOn w:val="Normal"/>
    <w:link w:val="Heading1Char"/>
    <w:uiPriority w:val="9"/>
    <w:qFormat/>
    <w:rsid w:val="00761DF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0070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D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697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Hyperlink">
    <w:name w:val="Hyperlink"/>
    <w:basedOn w:val="DefaultParagraphFont"/>
    <w:uiPriority w:val="99"/>
    <w:semiHidden/>
    <w:unhideWhenUsed/>
    <w:rsid w:val="0074697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46978"/>
    <w:rPr>
      <w:b/>
      <w:bCs/>
    </w:rPr>
  </w:style>
  <w:style w:type="character" w:styleId="Emphasis">
    <w:name w:val="Emphasis"/>
    <w:basedOn w:val="DefaultParagraphFont"/>
    <w:uiPriority w:val="20"/>
    <w:qFormat/>
    <w:rsid w:val="0074697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4697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61DF1"/>
    <w:rPr>
      <w:rFonts w:ascii="Times" w:hAnsi="Times"/>
      <w:b/>
      <w:bCs/>
      <w:kern w:val="36"/>
      <w:sz w:val="48"/>
      <w:szCs w:val="48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DF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D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DF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132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325"/>
  </w:style>
  <w:style w:type="paragraph" w:styleId="Footer">
    <w:name w:val="footer"/>
    <w:basedOn w:val="Normal"/>
    <w:link w:val="FooterChar"/>
    <w:uiPriority w:val="99"/>
    <w:unhideWhenUsed/>
    <w:rsid w:val="0069132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325"/>
  </w:style>
  <w:style w:type="paragraph" w:styleId="ListParagraph">
    <w:name w:val="List Paragraph"/>
    <w:basedOn w:val="Normal"/>
    <w:uiPriority w:val="34"/>
    <w:qFormat/>
    <w:rsid w:val="00E376A7"/>
    <w:pPr>
      <w:ind w:left="720"/>
      <w:contextualSpacing/>
    </w:pPr>
  </w:style>
  <w:style w:type="paragraph" w:customStyle="1" w:styleId="Default">
    <w:name w:val="Default"/>
    <w:rsid w:val="0037552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de-AT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E66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6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6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6A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E66AC"/>
  </w:style>
  <w:style w:type="character" w:customStyle="1" w:styleId="Heading3Char">
    <w:name w:val="Heading 3 Char"/>
    <w:basedOn w:val="DefaultParagraphFont"/>
    <w:link w:val="Heading3"/>
    <w:uiPriority w:val="9"/>
    <w:rsid w:val="00A00070"/>
    <w:rPr>
      <w:rFonts w:ascii="Times New Roman" w:eastAsiaTheme="majorEastAsia" w:hAnsi="Times New Roman" w:cstheme="majorBidi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DFCBD-0215-4B78-85BD-2D17C652B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786</Words>
  <Characters>4484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Alvis</dc:creator>
  <cp:keywords/>
  <dc:description/>
  <cp:lastModifiedBy>Olga Louchakova</cp:lastModifiedBy>
  <cp:revision>2</cp:revision>
  <cp:lastPrinted>2021-10-01T07:39:00Z</cp:lastPrinted>
  <dcterms:created xsi:type="dcterms:W3CDTF">2021-10-06T04:32:00Z</dcterms:created>
  <dcterms:modified xsi:type="dcterms:W3CDTF">2021-10-06T04:32:00Z</dcterms:modified>
</cp:coreProperties>
</file>